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7DC" w:rsidRDefault="005C27DC" w:rsidP="005C27DC">
      <w:pPr>
        <w:tabs>
          <w:tab w:val="left" w:pos="3990"/>
          <w:tab w:val="center" w:pos="4960"/>
        </w:tabs>
        <w:spacing w:after="0" w:line="240" w:lineRule="auto"/>
        <w:rPr>
          <w:rFonts w:ascii="Times New Roman" w:hAnsi="Times New Roman"/>
          <w:b/>
          <w:sz w:val="26"/>
          <w:szCs w:val="26"/>
        </w:rPr>
      </w:pPr>
      <w:bookmarkStart w:id="0" w:name="_Toc354667357"/>
      <w:bookmarkStart w:id="1" w:name="_Toc354667567"/>
      <w:r>
        <w:rPr>
          <w:rFonts w:ascii="Times New Roman" w:hAnsi="Times New Roman"/>
          <w:b/>
          <w:sz w:val="26"/>
          <w:szCs w:val="26"/>
        </w:rPr>
        <w:tab/>
      </w:r>
      <w:r w:rsidRPr="005C27DC">
        <w:rPr>
          <w:rFonts w:ascii="Times New Roman" w:hAnsi="Times New Roman"/>
          <w:b/>
          <w:noProof/>
          <w:sz w:val="26"/>
          <w:szCs w:val="26"/>
          <w:lang w:eastAsia="ru-RU"/>
        </w:rPr>
        <w:drawing>
          <wp:inline distT="0" distB="0" distL="0" distR="0">
            <wp:extent cx="6299835" cy="8729438"/>
            <wp:effectExtent l="0" t="0" r="0" b="0"/>
            <wp:docPr id="2" name="Рисунок 2" descr="C:\Users\Сварка\Desktop\Выходные\Новая папка\СР ОУД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УД 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r>
        <w:rPr>
          <w:rFonts w:ascii="Times New Roman" w:hAnsi="Times New Roman"/>
          <w:b/>
          <w:sz w:val="26"/>
          <w:szCs w:val="26"/>
        </w:rPr>
        <w:tab/>
      </w:r>
    </w:p>
    <w:p w:rsidR="0048657C" w:rsidRPr="005C27DC" w:rsidRDefault="0048657C" w:rsidP="005C27DC">
      <w:pPr>
        <w:rPr>
          <w:rFonts w:ascii="Times New Roman" w:hAnsi="Times New Roman"/>
          <w:sz w:val="26"/>
          <w:szCs w:val="26"/>
        </w:rPr>
        <w:sectPr w:rsidR="0048657C" w:rsidRPr="005C27DC" w:rsidSect="004B457E">
          <w:footerReference w:type="default" r:id="rId8"/>
          <w:pgSz w:w="11906" w:h="16838" w:code="9"/>
          <w:pgMar w:top="1134" w:right="851" w:bottom="851" w:left="1134" w:header="709" w:footer="709" w:gutter="0"/>
          <w:cols w:space="708"/>
          <w:docGrid w:linePitch="360"/>
        </w:sectPr>
      </w:pPr>
    </w:p>
    <w:p w:rsidR="004B457E" w:rsidRPr="004B457E" w:rsidRDefault="004B457E" w:rsidP="004B457E">
      <w:pPr>
        <w:spacing w:after="0" w:line="240" w:lineRule="auto"/>
        <w:ind w:firstLine="708"/>
        <w:jc w:val="both"/>
        <w:rPr>
          <w:rFonts w:ascii="Times New Roman" w:hAnsi="Times New Roman"/>
          <w:sz w:val="26"/>
          <w:szCs w:val="26"/>
        </w:rPr>
      </w:pPr>
      <w:r w:rsidRPr="004B457E">
        <w:rPr>
          <w:rFonts w:ascii="Times New Roman" w:hAnsi="Times New Roman"/>
          <w:sz w:val="26"/>
          <w:szCs w:val="26"/>
        </w:rPr>
        <w:lastRenderedPageBreak/>
        <w:t xml:space="preserve">Методические указания </w:t>
      </w:r>
      <w:r w:rsidR="005C27DC" w:rsidRPr="004B457E">
        <w:rPr>
          <w:rFonts w:ascii="Times New Roman" w:hAnsi="Times New Roman"/>
          <w:sz w:val="26"/>
          <w:szCs w:val="26"/>
        </w:rPr>
        <w:t>разработаны на</w:t>
      </w:r>
      <w:r w:rsidRPr="004B457E">
        <w:rPr>
          <w:rFonts w:ascii="Times New Roman" w:hAnsi="Times New Roman"/>
          <w:sz w:val="26"/>
          <w:szCs w:val="26"/>
        </w:rPr>
        <w:t xml:space="preserve"> основе </w:t>
      </w:r>
    </w:p>
    <w:p w:rsidR="004B457E" w:rsidRPr="004B457E" w:rsidRDefault="004B457E" w:rsidP="004B457E">
      <w:pPr>
        <w:spacing w:after="0" w:line="240" w:lineRule="auto"/>
        <w:jc w:val="both"/>
        <w:rPr>
          <w:rFonts w:ascii="Times New Roman" w:hAnsi="Times New Roman"/>
          <w:color w:val="000000"/>
          <w:sz w:val="26"/>
          <w:szCs w:val="26"/>
        </w:rPr>
      </w:pPr>
      <w:r w:rsidRPr="004B457E">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4B457E" w:rsidRPr="004B457E" w:rsidRDefault="004B457E" w:rsidP="004B457E">
      <w:pPr>
        <w:spacing w:after="0" w:line="240" w:lineRule="auto"/>
        <w:jc w:val="both"/>
        <w:rPr>
          <w:rFonts w:ascii="Times New Roman" w:hAnsi="Times New Roman"/>
          <w:sz w:val="26"/>
          <w:szCs w:val="26"/>
        </w:rPr>
      </w:pPr>
      <w:r w:rsidRPr="004B457E">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4B457E">
        <w:rPr>
          <w:rFonts w:ascii="Times New Roman" w:hAnsi="Times New Roman"/>
          <w:sz w:val="26"/>
          <w:szCs w:val="26"/>
        </w:rPr>
        <w:t xml:space="preserve"> 22.02.06 Сварочное </w:t>
      </w:r>
      <w:r w:rsidR="005C27DC" w:rsidRPr="004B457E">
        <w:rPr>
          <w:rFonts w:ascii="Times New Roman" w:hAnsi="Times New Roman"/>
          <w:sz w:val="26"/>
          <w:szCs w:val="26"/>
        </w:rPr>
        <w:t>производство, утвержденный</w:t>
      </w:r>
      <w:r w:rsidRPr="004B457E">
        <w:rPr>
          <w:rFonts w:ascii="Times New Roman" w:hAnsi="Times New Roman"/>
          <w:sz w:val="26"/>
          <w:szCs w:val="26"/>
        </w:rPr>
        <w:t xml:space="preserve"> </w:t>
      </w:r>
      <w:r w:rsidR="005C27DC" w:rsidRPr="004B457E">
        <w:rPr>
          <w:rFonts w:ascii="Times New Roman" w:hAnsi="Times New Roman"/>
          <w:sz w:val="26"/>
          <w:szCs w:val="26"/>
        </w:rPr>
        <w:t>Приказом Минобрнауки</w:t>
      </w:r>
      <w:r w:rsidRPr="004B457E">
        <w:rPr>
          <w:rFonts w:ascii="Times New Roman" w:hAnsi="Times New Roman"/>
          <w:sz w:val="26"/>
          <w:szCs w:val="26"/>
        </w:rPr>
        <w:t xml:space="preserve"> России </w:t>
      </w:r>
      <w:r w:rsidR="005C27DC" w:rsidRPr="004B457E">
        <w:rPr>
          <w:rFonts w:ascii="Times New Roman" w:hAnsi="Times New Roman"/>
          <w:sz w:val="26"/>
          <w:szCs w:val="26"/>
        </w:rPr>
        <w:t xml:space="preserve">от </w:t>
      </w:r>
      <w:r w:rsidR="005C27DC" w:rsidRPr="004B457E">
        <w:rPr>
          <w:rFonts w:ascii="Times New Roman" w:eastAsia="Times New Roman" w:hAnsi="Times New Roman"/>
          <w:bCs/>
          <w:kern w:val="36"/>
          <w:sz w:val="26"/>
          <w:szCs w:val="26"/>
          <w:lang w:eastAsia="ru-RU"/>
        </w:rPr>
        <w:t>21</w:t>
      </w:r>
      <w:r w:rsidRPr="004B457E">
        <w:rPr>
          <w:rFonts w:ascii="Times New Roman" w:eastAsia="Times New Roman" w:hAnsi="Times New Roman"/>
          <w:bCs/>
          <w:kern w:val="36"/>
          <w:sz w:val="26"/>
          <w:szCs w:val="26"/>
          <w:lang w:eastAsia="ru-RU"/>
        </w:rPr>
        <w:t xml:space="preserve"> апреля 2014 г. N 360</w:t>
      </w:r>
      <w:r w:rsidRPr="004B457E">
        <w:rPr>
          <w:rFonts w:ascii="Times New Roman" w:hAnsi="Times New Roman"/>
          <w:sz w:val="26"/>
          <w:szCs w:val="26"/>
        </w:rPr>
        <w:t>, входящей в состав укрупненной группы специальности 22.00.00 Технология материалов;</w:t>
      </w:r>
    </w:p>
    <w:p w:rsidR="004B457E" w:rsidRPr="004B457E" w:rsidRDefault="004B457E" w:rsidP="004B457E">
      <w:pPr>
        <w:spacing w:after="0" w:line="240" w:lineRule="auto"/>
        <w:jc w:val="both"/>
        <w:rPr>
          <w:rFonts w:ascii="Times New Roman" w:hAnsi="Times New Roman"/>
          <w:sz w:val="26"/>
          <w:szCs w:val="26"/>
        </w:rPr>
      </w:pPr>
      <w:r w:rsidRPr="004B457E">
        <w:rPr>
          <w:rFonts w:ascii="Times New Roman" w:hAnsi="Times New Roman"/>
          <w:sz w:val="26"/>
          <w:szCs w:val="26"/>
        </w:rPr>
        <w:t xml:space="preserve">-основной профессиональной образовательной программы </w:t>
      </w:r>
      <w:r w:rsidR="005C27DC" w:rsidRPr="004B457E">
        <w:rPr>
          <w:rFonts w:ascii="Times New Roman" w:hAnsi="Times New Roman"/>
          <w:sz w:val="26"/>
          <w:szCs w:val="26"/>
        </w:rPr>
        <w:t xml:space="preserve">по </w:t>
      </w:r>
      <w:r w:rsidR="005C27DC" w:rsidRPr="004B457E">
        <w:rPr>
          <w:rFonts w:ascii="Times New Roman" w:hAnsi="Times New Roman"/>
          <w:color w:val="000000"/>
          <w:sz w:val="26"/>
          <w:szCs w:val="26"/>
        </w:rPr>
        <w:t>специальности:</w:t>
      </w:r>
      <w:r w:rsidR="005C27DC" w:rsidRPr="004B457E">
        <w:rPr>
          <w:rFonts w:ascii="Times New Roman" w:hAnsi="Times New Roman"/>
          <w:sz w:val="26"/>
          <w:szCs w:val="26"/>
        </w:rPr>
        <w:t xml:space="preserve"> 22.02.06</w:t>
      </w:r>
      <w:r w:rsidRPr="004B457E">
        <w:rPr>
          <w:rFonts w:ascii="Times New Roman" w:hAnsi="Times New Roman"/>
          <w:sz w:val="26"/>
          <w:szCs w:val="26"/>
        </w:rPr>
        <w:t xml:space="preserve"> Сварочное производство, 202</w:t>
      </w:r>
      <w:r w:rsidR="005C27DC">
        <w:rPr>
          <w:rFonts w:ascii="Times New Roman" w:hAnsi="Times New Roman"/>
          <w:sz w:val="26"/>
          <w:szCs w:val="26"/>
        </w:rPr>
        <w:t>2</w:t>
      </w:r>
      <w:r w:rsidRPr="004B457E">
        <w:rPr>
          <w:rFonts w:ascii="Times New Roman" w:hAnsi="Times New Roman"/>
          <w:sz w:val="26"/>
          <w:szCs w:val="26"/>
        </w:rPr>
        <w:t xml:space="preserve"> г. </w:t>
      </w:r>
    </w:p>
    <w:p w:rsidR="004B457E" w:rsidRPr="004B457E" w:rsidRDefault="004B457E" w:rsidP="004B457E">
      <w:pPr>
        <w:spacing w:after="0" w:line="240" w:lineRule="auto"/>
        <w:jc w:val="both"/>
        <w:rPr>
          <w:rFonts w:ascii="Times New Roman" w:hAnsi="Times New Roman"/>
          <w:sz w:val="26"/>
          <w:szCs w:val="26"/>
        </w:rPr>
      </w:pPr>
      <w:r w:rsidRPr="004B457E">
        <w:rPr>
          <w:rFonts w:ascii="Times New Roman" w:hAnsi="Times New Roman"/>
          <w:color w:val="000000" w:themeColor="text1"/>
          <w:sz w:val="26"/>
          <w:szCs w:val="26"/>
        </w:rPr>
        <w:t>- на основании рабочей программы общеобразовательной дисциплины «Иностранный язык», 202</w:t>
      </w:r>
      <w:r w:rsidR="005C27DC">
        <w:rPr>
          <w:rFonts w:ascii="Times New Roman" w:hAnsi="Times New Roman"/>
          <w:color w:val="000000" w:themeColor="text1"/>
          <w:sz w:val="26"/>
          <w:szCs w:val="26"/>
        </w:rPr>
        <w:t xml:space="preserve">2 </w:t>
      </w:r>
      <w:r w:rsidRPr="004B457E">
        <w:rPr>
          <w:rFonts w:ascii="Times New Roman" w:hAnsi="Times New Roman"/>
          <w:color w:val="000000" w:themeColor="text1"/>
          <w:sz w:val="26"/>
          <w:szCs w:val="26"/>
        </w:rPr>
        <w:t>г.</w:t>
      </w:r>
    </w:p>
    <w:p w:rsidR="004B457E" w:rsidRPr="004B457E" w:rsidRDefault="004B457E" w:rsidP="004B457E">
      <w:pPr>
        <w:spacing w:after="0" w:line="240" w:lineRule="auto"/>
        <w:jc w:val="both"/>
        <w:rPr>
          <w:rFonts w:ascii="Times New Roman" w:hAnsi="Times New Roman"/>
          <w:sz w:val="26"/>
          <w:szCs w:val="26"/>
          <w:lang w:eastAsia="ru-RU"/>
        </w:rPr>
      </w:pPr>
      <w:r w:rsidRPr="004B457E">
        <w:rPr>
          <w:rFonts w:ascii="Times New Roman" w:hAnsi="Times New Roman"/>
          <w:sz w:val="26"/>
          <w:szCs w:val="26"/>
        </w:rPr>
        <w:t>- рабочей программы воспитания по специальности 22.02.06 Сварочное производство, 202</w:t>
      </w:r>
      <w:r w:rsidR="005C27DC">
        <w:rPr>
          <w:rFonts w:ascii="Times New Roman" w:hAnsi="Times New Roman"/>
          <w:sz w:val="26"/>
          <w:szCs w:val="26"/>
        </w:rPr>
        <w:t>2</w:t>
      </w:r>
      <w:r w:rsidRPr="004B457E">
        <w:rPr>
          <w:rFonts w:ascii="Times New Roman" w:hAnsi="Times New Roman"/>
          <w:sz w:val="26"/>
          <w:szCs w:val="26"/>
        </w:rPr>
        <w:t xml:space="preserve"> г.</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b/>
          <w:sz w:val="26"/>
          <w:szCs w:val="26"/>
          <w:u w:val="single"/>
        </w:rPr>
      </w:pP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Организация - разработчик: ГАПОУ «Казанский политехнический колледж»</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autoSpaceDE w:val="0"/>
        <w:autoSpaceDN w:val="0"/>
        <w:adjustRightInd w:val="0"/>
        <w:spacing w:after="0" w:line="240" w:lineRule="auto"/>
        <w:jc w:val="both"/>
        <w:rPr>
          <w:rFonts w:ascii="Times New Roman" w:hAnsi="Times New Roman"/>
          <w:sz w:val="26"/>
          <w:szCs w:val="26"/>
        </w:rPr>
      </w:pPr>
      <w:r w:rsidRPr="004B457E">
        <w:rPr>
          <w:rFonts w:ascii="Times New Roman" w:hAnsi="Times New Roman"/>
          <w:color w:val="000000"/>
          <w:sz w:val="26"/>
          <w:szCs w:val="26"/>
        </w:rPr>
        <w:t>Разработчик:</w:t>
      </w:r>
      <w:r w:rsidR="004B457E">
        <w:rPr>
          <w:rFonts w:ascii="Times New Roman" w:hAnsi="Times New Roman"/>
          <w:color w:val="000000"/>
          <w:sz w:val="26"/>
          <w:szCs w:val="26"/>
        </w:rPr>
        <w:t xml:space="preserve"> </w:t>
      </w:r>
      <w:r w:rsidRPr="004B457E">
        <w:rPr>
          <w:rFonts w:ascii="Times New Roman" w:hAnsi="Times New Roman"/>
          <w:color w:val="000000"/>
          <w:sz w:val="26"/>
          <w:szCs w:val="26"/>
        </w:rPr>
        <w:t xml:space="preserve">Зубарева М.О., преподаватель </w:t>
      </w:r>
    </w:p>
    <w:p w:rsidR="0048657C" w:rsidRPr="004B457E" w:rsidRDefault="0048657C" w:rsidP="004B457E">
      <w:pPr>
        <w:spacing w:after="0" w:line="240" w:lineRule="auto"/>
        <w:jc w:val="both"/>
        <w:rPr>
          <w:rFonts w:ascii="Times New Roman" w:hAnsi="Times New Roman"/>
          <w:b/>
          <w:sz w:val="26"/>
          <w:szCs w:val="26"/>
          <w:u w:val="single"/>
        </w:rPr>
      </w:pPr>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48657C" w:rsidRPr="004B457E" w:rsidSect="004B457E">
          <w:pgSz w:w="11906" w:h="16838"/>
          <w:pgMar w:top="1134" w:right="851" w:bottom="851" w:left="1134" w:header="708" w:footer="708" w:gutter="0"/>
          <w:cols w:space="708"/>
          <w:docGrid w:linePitch="360"/>
        </w:sectPr>
      </w:pPr>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2" w:name="_Toc85389653"/>
      <w:r w:rsidRPr="004B457E">
        <w:rPr>
          <w:sz w:val="26"/>
          <w:szCs w:val="26"/>
        </w:rPr>
        <w:lastRenderedPageBreak/>
        <w:t>Содержание.</w:t>
      </w:r>
      <w:bookmarkEnd w:id="0"/>
      <w:bookmarkEnd w:id="1"/>
      <w:bookmarkEnd w:id="2"/>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48657C" w:rsidRPr="004B457E" w:rsidRDefault="001D56B8" w:rsidP="004B457E">
          <w:pPr>
            <w:pStyle w:val="11"/>
            <w:tabs>
              <w:tab w:val="right" w:leader="dot" w:pos="9488"/>
            </w:tabs>
            <w:spacing w:after="0" w:line="240" w:lineRule="auto"/>
            <w:rPr>
              <w:rFonts w:eastAsiaTheme="minorEastAsia"/>
              <w:noProof/>
              <w:sz w:val="26"/>
              <w:szCs w:val="26"/>
              <w:lang w:eastAsia="ru-RU"/>
            </w:rPr>
          </w:pPr>
          <w:r w:rsidRPr="004B457E">
            <w:rPr>
              <w:sz w:val="26"/>
              <w:szCs w:val="26"/>
            </w:rPr>
            <w:fldChar w:fldCharType="begin"/>
          </w:r>
          <w:r w:rsidR="0048657C" w:rsidRPr="004B457E">
            <w:rPr>
              <w:sz w:val="26"/>
              <w:szCs w:val="26"/>
            </w:rPr>
            <w:instrText xml:space="preserve"> TOC \o "1-3" \h \z \u </w:instrText>
          </w:r>
          <w:r w:rsidRPr="004B457E">
            <w:rPr>
              <w:sz w:val="26"/>
              <w:szCs w:val="26"/>
            </w:rPr>
            <w:fldChar w:fldCharType="separate"/>
          </w:r>
          <w:hyperlink w:anchor="_Toc85389653" w:history="1">
            <w:r w:rsidR="0048657C" w:rsidRPr="004B457E">
              <w:rPr>
                <w:rStyle w:val="a3"/>
                <w:noProof/>
                <w:sz w:val="26"/>
                <w:szCs w:val="26"/>
              </w:rPr>
              <w:t>Содержание.</w:t>
            </w:r>
            <w:r w:rsidR="0048657C" w:rsidRPr="004B457E">
              <w:rPr>
                <w:noProof/>
                <w:webHidden/>
                <w:sz w:val="26"/>
                <w:szCs w:val="26"/>
              </w:rPr>
              <w:tab/>
            </w:r>
            <w:r w:rsidRPr="004B457E">
              <w:rPr>
                <w:noProof/>
                <w:webHidden/>
                <w:sz w:val="26"/>
                <w:szCs w:val="26"/>
              </w:rPr>
              <w:fldChar w:fldCharType="begin"/>
            </w:r>
            <w:r w:rsidR="0048657C" w:rsidRPr="004B457E">
              <w:rPr>
                <w:noProof/>
                <w:webHidden/>
                <w:sz w:val="26"/>
                <w:szCs w:val="26"/>
              </w:rPr>
              <w:instrText xml:space="preserve"> PAGEREF _Toc85389653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3</w:t>
            </w:r>
            <w:r w:rsidRPr="004B457E">
              <w:rPr>
                <w:noProof/>
                <w:webHidden/>
                <w:sz w:val="26"/>
                <w:szCs w:val="26"/>
              </w:rPr>
              <w:fldChar w:fldCharType="end"/>
            </w:r>
          </w:hyperlink>
        </w:p>
        <w:p w:rsidR="0048657C" w:rsidRPr="004B457E" w:rsidRDefault="000A7F71" w:rsidP="004B457E">
          <w:pPr>
            <w:pStyle w:val="11"/>
            <w:tabs>
              <w:tab w:val="right" w:leader="dot" w:pos="9488"/>
            </w:tabs>
            <w:spacing w:after="0" w:line="240" w:lineRule="auto"/>
            <w:rPr>
              <w:rFonts w:eastAsiaTheme="minorEastAsia"/>
              <w:noProof/>
              <w:sz w:val="26"/>
              <w:szCs w:val="26"/>
              <w:lang w:eastAsia="ru-RU"/>
            </w:rPr>
          </w:pPr>
          <w:hyperlink w:anchor="_Toc85389654" w:history="1">
            <w:r w:rsidR="0048657C" w:rsidRPr="004B457E">
              <w:rPr>
                <w:rStyle w:val="a3"/>
                <w:noProof/>
                <w:sz w:val="26"/>
                <w:szCs w:val="26"/>
              </w:rPr>
              <w:t>Методические рекомендации по работе  с литературой</w:t>
            </w:r>
            <w:r w:rsidR="0048657C" w:rsidRPr="004B457E">
              <w:rPr>
                <w:noProof/>
                <w:webHidden/>
                <w:sz w:val="26"/>
                <w:szCs w:val="26"/>
              </w:rPr>
              <w:tab/>
            </w:r>
            <w:r w:rsidR="001D56B8" w:rsidRPr="004B457E">
              <w:rPr>
                <w:noProof/>
                <w:webHidden/>
                <w:sz w:val="26"/>
                <w:szCs w:val="26"/>
              </w:rPr>
              <w:fldChar w:fldCharType="begin"/>
            </w:r>
            <w:r w:rsidR="0048657C" w:rsidRPr="004B457E">
              <w:rPr>
                <w:noProof/>
                <w:webHidden/>
                <w:sz w:val="26"/>
                <w:szCs w:val="26"/>
              </w:rPr>
              <w:instrText xml:space="preserve"> PAGEREF _Toc85389654 \h </w:instrText>
            </w:r>
            <w:r w:rsidR="001D56B8" w:rsidRPr="004B457E">
              <w:rPr>
                <w:noProof/>
                <w:webHidden/>
                <w:sz w:val="26"/>
                <w:szCs w:val="26"/>
              </w:rPr>
            </w:r>
            <w:r w:rsidR="001D56B8" w:rsidRPr="004B457E">
              <w:rPr>
                <w:noProof/>
                <w:webHidden/>
                <w:sz w:val="26"/>
                <w:szCs w:val="26"/>
              </w:rPr>
              <w:fldChar w:fldCharType="separate"/>
            </w:r>
            <w:r w:rsidR="0048657C" w:rsidRPr="004B457E">
              <w:rPr>
                <w:noProof/>
                <w:webHidden/>
                <w:sz w:val="26"/>
                <w:szCs w:val="26"/>
              </w:rPr>
              <w:t>9</w:t>
            </w:r>
            <w:r w:rsidR="001D56B8" w:rsidRPr="004B457E">
              <w:rPr>
                <w:noProof/>
                <w:webHidden/>
                <w:sz w:val="26"/>
                <w:szCs w:val="26"/>
              </w:rPr>
              <w:fldChar w:fldCharType="end"/>
            </w:r>
          </w:hyperlink>
        </w:p>
        <w:p w:rsidR="0048657C" w:rsidRPr="004B457E" w:rsidRDefault="000A7F71" w:rsidP="004B457E">
          <w:pPr>
            <w:pStyle w:val="11"/>
            <w:tabs>
              <w:tab w:val="right" w:leader="dot" w:pos="9488"/>
            </w:tabs>
            <w:spacing w:after="0" w:line="240" w:lineRule="auto"/>
            <w:rPr>
              <w:rFonts w:eastAsiaTheme="minorEastAsia"/>
              <w:noProof/>
              <w:sz w:val="26"/>
              <w:szCs w:val="26"/>
              <w:lang w:eastAsia="ru-RU"/>
            </w:rPr>
          </w:pPr>
          <w:hyperlink w:anchor="_Toc85389655" w:history="1">
            <w:r w:rsidR="0048657C" w:rsidRPr="004B457E">
              <w:rPr>
                <w:rStyle w:val="a3"/>
                <w:noProof/>
                <w:sz w:val="26"/>
                <w:szCs w:val="26"/>
              </w:rPr>
              <w:t>Методические   рекомендации  по составлению</w:t>
            </w:r>
            <w:r w:rsidR="0048657C" w:rsidRPr="004B457E">
              <w:rPr>
                <w:noProof/>
                <w:webHidden/>
                <w:sz w:val="26"/>
                <w:szCs w:val="26"/>
              </w:rPr>
              <w:tab/>
            </w:r>
            <w:r w:rsidR="001D56B8" w:rsidRPr="004B457E">
              <w:rPr>
                <w:noProof/>
                <w:webHidden/>
                <w:sz w:val="26"/>
                <w:szCs w:val="26"/>
              </w:rPr>
              <w:fldChar w:fldCharType="begin"/>
            </w:r>
            <w:r w:rsidR="0048657C" w:rsidRPr="004B457E">
              <w:rPr>
                <w:noProof/>
                <w:webHidden/>
                <w:sz w:val="26"/>
                <w:szCs w:val="26"/>
              </w:rPr>
              <w:instrText xml:space="preserve"> PAGEREF _Toc85389655 \h </w:instrText>
            </w:r>
            <w:r w:rsidR="001D56B8" w:rsidRPr="004B457E">
              <w:rPr>
                <w:noProof/>
                <w:webHidden/>
                <w:sz w:val="26"/>
                <w:szCs w:val="26"/>
              </w:rPr>
            </w:r>
            <w:r w:rsidR="001D56B8" w:rsidRPr="004B457E">
              <w:rPr>
                <w:noProof/>
                <w:webHidden/>
                <w:sz w:val="26"/>
                <w:szCs w:val="26"/>
              </w:rPr>
              <w:fldChar w:fldCharType="separate"/>
            </w:r>
            <w:r w:rsidR="0048657C" w:rsidRPr="004B457E">
              <w:rPr>
                <w:noProof/>
                <w:webHidden/>
                <w:sz w:val="26"/>
                <w:szCs w:val="26"/>
              </w:rPr>
              <w:t>11</w:t>
            </w:r>
            <w:r w:rsidR="001D56B8" w:rsidRPr="004B457E">
              <w:rPr>
                <w:noProof/>
                <w:webHidden/>
                <w:sz w:val="26"/>
                <w:szCs w:val="26"/>
              </w:rPr>
              <w:fldChar w:fldCharType="end"/>
            </w:r>
          </w:hyperlink>
        </w:p>
        <w:p w:rsidR="0048657C" w:rsidRPr="004B457E" w:rsidRDefault="000A7F71" w:rsidP="004B457E">
          <w:pPr>
            <w:pStyle w:val="31"/>
            <w:spacing w:line="240" w:lineRule="auto"/>
            <w:rPr>
              <w:rFonts w:eastAsiaTheme="minorEastAsia"/>
              <w:noProof/>
              <w:sz w:val="26"/>
              <w:szCs w:val="26"/>
            </w:rPr>
          </w:pPr>
          <w:hyperlink w:anchor="_Toc85389656" w:history="1">
            <w:r w:rsidR="0048657C" w:rsidRPr="004B457E">
              <w:rPr>
                <w:rStyle w:val="a3"/>
                <w:rFonts w:eastAsiaTheme="majorEastAsia"/>
                <w:noProof/>
                <w:sz w:val="26"/>
                <w:szCs w:val="26"/>
              </w:rPr>
              <w:t>Методические рекомендации по подготовке доклада</w:t>
            </w:r>
            <w:r w:rsidR="0048657C" w:rsidRPr="004B457E">
              <w:rPr>
                <w:noProof/>
                <w:webHidden/>
                <w:sz w:val="26"/>
                <w:szCs w:val="26"/>
              </w:rPr>
              <w:t>…………………………………</w:t>
            </w:r>
            <w:r w:rsidR="001D56B8" w:rsidRPr="004B457E">
              <w:rPr>
                <w:noProof/>
                <w:webHidden/>
                <w:sz w:val="26"/>
                <w:szCs w:val="26"/>
              </w:rPr>
              <w:fldChar w:fldCharType="begin"/>
            </w:r>
            <w:r w:rsidR="0048657C" w:rsidRPr="004B457E">
              <w:rPr>
                <w:noProof/>
                <w:webHidden/>
                <w:sz w:val="26"/>
                <w:szCs w:val="26"/>
              </w:rPr>
              <w:instrText xml:space="preserve"> PAGEREF _Toc85389656 \h </w:instrText>
            </w:r>
            <w:r w:rsidR="001D56B8" w:rsidRPr="004B457E">
              <w:rPr>
                <w:noProof/>
                <w:webHidden/>
                <w:sz w:val="26"/>
                <w:szCs w:val="26"/>
              </w:rPr>
            </w:r>
            <w:r w:rsidR="001D56B8" w:rsidRPr="004B457E">
              <w:rPr>
                <w:noProof/>
                <w:webHidden/>
                <w:sz w:val="26"/>
                <w:szCs w:val="26"/>
              </w:rPr>
              <w:fldChar w:fldCharType="separate"/>
            </w:r>
            <w:r w:rsidR="0048657C" w:rsidRPr="004B457E">
              <w:rPr>
                <w:noProof/>
                <w:webHidden/>
                <w:sz w:val="26"/>
                <w:szCs w:val="26"/>
              </w:rPr>
              <w:t>11</w:t>
            </w:r>
            <w:r w:rsidR="001D56B8" w:rsidRPr="004B457E">
              <w:rPr>
                <w:noProof/>
                <w:webHidden/>
                <w:sz w:val="26"/>
                <w:szCs w:val="26"/>
              </w:rPr>
              <w:fldChar w:fldCharType="end"/>
            </w:r>
          </w:hyperlink>
        </w:p>
        <w:p w:rsidR="0048657C" w:rsidRPr="004B457E" w:rsidRDefault="000A7F71" w:rsidP="004B457E">
          <w:pPr>
            <w:pStyle w:val="31"/>
            <w:spacing w:line="240" w:lineRule="auto"/>
            <w:rPr>
              <w:rFonts w:eastAsiaTheme="minorEastAsia"/>
              <w:noProof/>
              <w:sz w:val="26"/>
              <w:szCs w:val="26"/>
            </w:rPr>
          </w:pPr>
          <w:hyperlink w:anchor="_Toc85389657" w:history="1">
            <w:r w:rsidR="0048657C" w:rsidRPr="004B457E">
              <w:rPr>
                <w:rStyle w:val="a3"/>
                <w:rFonts w:eastAsiaTheme="majorEastAsia"/>
                <w:noProof/>
                <w:sz w:val="26"/>
                <w:szCs w:val="26"/>
              </w:rPr>
              <w:t>Методические рекомендации по подготовке сообщения</w:t>
            </w:r>
            <w:r w:rsidR="0048657C" w:rsidRPr="004B457E">
              <w:rPr>
                <w:noProof/>
                <w:webHidden/>
                <w:sz w:val="26"/>
                <w:szCs w:val="26"/>
              </w:rPr>
              <w:t>………………………………</w:t>
            </w:r>
            <w:r w:rsidR="001D56B8" w:rsidRPr="004B457E">
              <w:rPr>
                <w:noProof/>
                <w:webHidden/>
                <w:sz w:val="26"/>
                <w:szCs w:val="26"/>
              </w:rPr>
              <w:fldChar w:fldCharType="begin"/>
            </w:r>
            <w:r w:rsidR="0048657C" w:rsidRPr="004B457E">
              <w:rPr>
                <w:noProof/>
                <w:webHidden/>
                <w:sz w:val="26"/>
                <w:szCs w:val="26"/>
              </w:rPr>
              <w:instrText xml:space="preserve"> PAGEREF _Toc85389657 \h </w:instrText>
            </w:r>
            <w:r w:rsidR="001D56B8" w:rsidRPr="004B457E">
              <w:rPr>
                <w:noProof/>
                <w:webHidden/>
                <w:sz w:val="26"/>
                <w:szCs w:val="26"/>
              </w:rPr>
            </w:r>
            <w:r w:rsidR="001D56B8" w:rsidRPr="004B457E">
              <w:rPr>
                <w:noProof/>
                <w:webHidden/>
                <w:sz w:val="26"/>
                <w:szCs w:val="26"/>
              </w:rPr>
              <w:fldChar w:fldCharType="separate"/>
            </w:r>
            <w:r w:rsidR="0048657C" w:rsidRPr="004B457E">
              <w:rPr>
                <w:noProof/>
                <w:webHidden/>
                <w:sz w:val="26"/>
                <w:szCs w:val="26"/>
              </w:rPr>
              <w:t>12</w:t>
            </w:r>
            <w:r w:rsidR="001D56B8" w:rsidRPr="004B457E">
              <w:rPr>
                <w:noProof/>
                <w:webHidden/>
                <w:sz w:val="26"/>
                <w:szCs w:val="26"/>
              </w:rPr>
              <w:fldChar w:fldCharType="end"/>
            </w:r>
          </w:hyperlink>
        </w:p>
        <w:p w:rsidR="0048657C" w:rsidRPr="004B457E" w:rsidRDefault="000A7F71" w:rsidP="004B457E">
          <w:pPr>
            <w:pStyle w:val="31"/>
            <w:spacing w:line="240" w:lineRule="auto"/>
            <w:rPr>
              <w:rFonts w:eastAsiaTheme="minorEastAsia"/>
              <w:noProof/>
              <w:sz w:val="26"/>
              <w:szCs w:val="26"/>
            </w:rPr>
          </w:pPr>
          <w:hyperlink w:anchor="_Toc85389658" w:history="1">
            <w:r w:rsidR="0048657C" w:rsidRPr="004B457E">
              <w:rPr>
                <w:rStyle w:val="a3"/>
                <w:rFonts w:eastAsiaTheme="majorEastAsia"/>
                <w:noProof/>
                <w:sz w:val="26"/>
                <w:szCs w:val="26"/>
              </w:rPr>
              <w:t>Методические рекомендации по выполнению реферата</w:t>
            </w:r>
            <w:r w:rsidR="0048657C" w:rsidRPr="004B457E">
              <w:rPr>
                <w:noProof/>
                <w:webHidden/>
                <w:sz w:val="26"/>
                <w:szCs w:val="26"/>
              </w:rPr>
              <w:t>………………………………</w:t>
            </w:r>
            <w:r w:rsidR="001D56B8" w:rsidRPr="004B457E">
              <w:rPr>
                <w:noProof/>
                <w:webHidden/>
                <w:sz w:val="26"/>
                <w:szCs w:val="26"/>
              </w:rPr>
              <w:fldChar w:fldCharType="begin"/>
            </w:r>
            <w:r w:rsidR="0048657C" w:rsidRPr="004B457E">
              <w:rPr>
                <w:noProof/>
                <w:webHidden/>
                <w:sz w:val="26"/>
                <w:szCs w:val="26"/>
              </w:rPr>
              <w:instrText xml:space="preserve"> PAGEREF _Toc85389658 \h </w:instrText>
            </w:r>
            <w:r w:rsidR="001D56B8" w:rsidRPr="004B457E">
              <w:rPr>
                <w:noProof/>
                <w:webHidden/>
                <w:sz w:val="26"/>
                <w:szCs w:val="26"/>
              </w:rPr>
            </w:r>
            <w:r w:rsidR="001D56B8" w:rsidRPr="004B457E">
              <w:rPr>
                <w:noProof/>
                <w:webHidden/>
                <w:sz w:val="26"/>
                <w:szCs w:val="26"/>
              </w:rPr>
              <w:fldChar w:fldCharType="separate"/>
            </w:r>
            <w:r w:rsidR="0048657C" w:rsidRPr="004B457E">
              <w:rPr>
                <w:noProof/>
                <w:webHidden/>
                <w:sz w:val="26"/>
                <w:szCs w:val="26"/>
              </w:rPr>
              <w:t>15</w:t>
            </w:r>
            <w:r w:rsidR="001D56B8" w:rsidRPr="004B457E">
              <w:rPr>
                <w:noProof/>
                <w:webHidden/>
                <w:sz w:val="26"/>
                <w:szCs w:val="26"/>
              </w:rPr>
              <w:fldChar w:fldCharType="end"/>
            </w:r>
          </w:hyperlink>
        </w:p>
        <w:p w:rsidR="0048657C" w:rsidRPr="004B457E" w:rsidRDefault="000A7F71" w:rsidP="004B457E">
          <w:pPr>
            <w:pStyle w:val="31"/>
            <w:spacing w:line="240" w:lineRule="auto"/>
            <w:rPr>
              <w:rFonts w:eastAsiaTheme="minorEastAsia"/>
              <w:noProof/>
              <w:sz w:val="26"/>
              <w:szCs w:val="26"/>
            </w:rPr>
          </w:pPr>
          <w:hyperlink w:anchor="_Toc85389659" w:history="1">
            <w:r w:rsidR="0048657C" w:rsidRPr="004B457E">
              <w:rPr>
                <w:rStyle w:val="a3"/>
                <w:rFonts w:eastAsiaTheme="majorEastAsia"/>
                <w:noProof/>
                <w:sz w:val="26"/>
                <w:szCs w:val="26"/>
              </w:rPr>
              <w:t>Методические рекомендации по подготовке презентации</w:t>
            </w:r>
            <w:r w:rsidR="0048657C" w:rsidRPr="004B457E">
              <w:rPr>
                <w:noProof/>
                <w:webHidden/>
                <w:sz w:val="26"/>
                <w:szCs w:val="26"/>
              </w:rPr>
              <w:t>……………………………</w:t>
            </w:r>
            <w:r w:rsidR="001D56B8" w:rsidRPr="004B457E">
              <w:rPr>
                <w:noProof/>
                <w:webHidden/>
                <w:sz w:val="26"/>
                <w:szCs w:val="26"/>
              </w:rPr>
              <w:fldChar w:fldCharType="begin"/>
            </w:r>
            <w:r w:rsidR="0048657C" w:rsidRPr="004B457E">
              <w:rPr>
                <w:noProof/>
                <w:webHidden/>
                <w:sz w:val="26"/>
                <w:szCs w:val="26"/>
              </w:rPr>
              <w:instrText xml:space="preserve"> PAGEREF _Toc85389659 \h </w:instrText>
            </w:r>
            <w:r w:rsidR="001D56B8" w:rsidRPr="004B457E">
              <w:rPr>
                <w:noProof/>
                <w:webHidden/>
                <w:sz w:val="26"/>
                <w:szCs w:val="26"/>
              </w:rPr>
            </w:r>
            <w:r w:rsidR="001D56B8" w:rsidRPr="004B457E">
              <w:rPr>
                <w:noProof/>
                <w:webHidden/>
                <w:sz w:val="26"/>
                <w:szCs w:val="26"/>
              </w:rPr>
              <w:fldChar w:fldCharType="separate"/>
            </w:r>
            <w:r w:rsidR="0048657C" w:rsidRPr="004B457E">
              <w:rPr>
                <w:noProof/>
                <w:webHidden/>
                <w:sz w:val="26"/>
                <w:szCs w:val="26"/>
              </w:rPr>
              <w:t>18</w:t>
            </w:r>
            <w:r w:rsidR="001D56B8" w:rsidRPr="004B457E">
              <w:rPr>
                <w:noProof/>
                <w:webHidden/>
                <w:sz w:val="26"/>
                <w:szCs w:val="26"/>
              </w:rPr>
              <w:fldChar w:fldCharType="end"/>
            </w:r>
          </w:hyperlink>
        </w:p>
        <w:p w:rsidR="0048657C" w:rsidRPr="004B457E" w:rsidRDefault="001D56B8" w:rsidP="004B457E">
          <w:pPr>
            <w:spacing w:after="0" w:line="240" w:lineRule="auto"/>
            <w:rPr>
              <w:rFonts w:ascii="Times New Roman" w:hAnsi="Times New Roman"/>
              <w:b/>
              <w:bCs/>
              <w:sz w:val="26"/>
              <w:szCs w:val="26"/>
            </w:rPr>
          </w:pPr>
          <w:r w:rsidRPr="004B457E">
            <w:rPr>
              <w:rFonts w:ascii="Times New Roman" w:hAnsi="Times New Roman"/>
              <w:b/>
              <w:bCs/>
              <w:sz w:val="26"/>
              <w:szCs w:val="26"/>
            </w:rPr>
            <w:fldChar w:fldCharType="end"/>
          </w:r>
        </w:p>
      </w:sdtContent>
    </w:sdt>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Default="0048657C"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Pr="004B457E" w:rsidRDefault="004B457E"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pStyle w:val="a6"/>
        <w:numPr>
          <w:ilvl w:val="0"/>
          <w:numId w:val="1"/>
        </w:numPr>
        <w:tabs>
          <w:tab w:val="left" w:pos="284"/>
          <w:tab w:val="left" w:pos="851"/>
        </w:tabs>
        <w:ind w:left="0" w:firstLine="0"/>
        <w:jc w:val="center"/>
        <w:rPr>
          <w:b/>
          <w:sz w:val="26"/>
          <w:szCs w:val="26"/>
        </w:rPr>
      </w:pPr>
      <w:r w:rsidRPr="004B457E">
        <w:rPr>
          <w:b/>
          <w:sz w:val="26"/>
          <w:szCs w:val="26"/>
        </w:rPr>
        <w:lastRenderedPageBreak/>
        <w:t>Пояснительная записка</w:t>
      </w:r>
    </w:p>
    <w:p w:rsidR="0048657C" w:rsidRPr="004B457E" w:rsidRDefault="0048657C" w:rsidP="004B457E">
      <w:pPr>
        <w:pStyle w:val="a6"/>
        <w:tabs>
          <w:tab w:val="left" w:pos="284"/>
          <w:tab w:val="left" w:pos="851"/>
        </w:tabs>
        <w:ind w:left="0" w:firstLine="0"/>
        <w:rPr>
          <w:b/>
          <w:sz w:val="26"/>
          <w:szCs w:val="26"/>
        </w:rPr>
      </w:pP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4B457E">
        <w:rPr>
          <w:rFonts w:ascii="Times New Roman" w:hAnsi="Times New Roman"/>
          <w:bCs/>
          <w:sz w:val="26"/>
          <w:szCs w:val="26"/>
        </w:rPr>
        <w:t>ОУД.03 Иностранный язык</w:t>
      </w:r>
      <w:r w:rsidR="004B457E" w:rsidRPr="004B457E">
        <w:rPr>
          <w:rFonts w:ascii="Times New Roman" w:hAnsi="Times New Roman"/>
          <w:bCs/>
          <w:sz w:val="26"/>
          <w:szCs w:val="26"/>
        </w:rPr>
        <w:t xml:space="preserve"> </w:t>
      </w:r>
      <w:r w:rsidRPr="004B457E">
        <w:rPr>
          <w:rFonts w:ascii="Times New Roman" w:hAnsi="Times New Roman"/>
          <w:sz w:val="26"/>
          <w:szCs w:val="26"/>
        </w:rPr>
        <w:t xml:space="preserve">разработаны с целью </w:t>
      </w:r>
      <w:r w:rsidRPr="004B457E">
        <w:rPr>
          <w:rFonts w:ascii="Times New Roman" w:hAnsi="Times New Roman"/>
          <w:bCs/>
          <w:sz w:val="26"/>
          <w:szCs w:val="26"/>
        </w:rPr>
        <w:t xml:space="preserve">формирования у </w:t>
      </w:r>
      <w:r w:rsidRPr="004B457E">
        <w:rPr>
          <w:rFonts w:ascii="Times New Roman" w:hAnsi="Times New Roman"/>
          <w:sz w:val="26"/>
          <w:szCs w:val="26"/>
        </w:rPr>
        <w:t>обучающихся</w:t>
      </w:r>
      <w:r w:rsidRPr="004B457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Для допуска к дифференцированному зачёту необходимо выполнение 70% занятий.</w:t>
      </w:r>
    </w:p>
    <w:p w:rsidR="0048657C" w:rsidRPr="004B457E" w:rsidRDefault="0048657C" w:rsidP="004B457E">
      <w:pPr>
        <w:spacing w:after="0" w:line="240" w:lineRule="auto"/>
        <w:ind w:firstLine="720"/>
        <w:jc w:val="both"/>
        <w:rPr>
          <w:rFonts w:ascii="Times New Roman" w:hAnsi="Times New Roman"/>
          <w:sz w:val="26"/>
          <w:szCs w:val="26"/>
        </w:rPr>
      </w:pPr>
      <w:bookmarkStart w:id="3" w:name="_Hlk93857247"/>
      <w:r w:rsidRPr="004B457E">
        <w:rPr>
          <w:rFonts w:ascii="Times New Roman" w:hAnsi="Times New Roman"/>
          <w:sz w:val="26"/>
          <w:szCs w:val="26"/>
        </w:rPr>
        <w:t>В результате выполнения внеаудиторной самостоятельной работы у обучающегося формируются предметные результаты освоения общеобразовательной учебной дисциплины "Иностранный язык":</w:t>
      </w:r>
    </w:p>
    <w:tbl>
      <w:tblPr>
        <w:tblStyle w:val="a9"/>
        <w:tblW w:w="10137" w:type="dxa"/>
        <w:tblCellMar>
          <w:left w:w="118" w:type="dxa"/>
        </w:tblCellMar>
        <w:tblLook w:val="04A0" w:firstRow="1" w:lastRow="0" w:firstColumn="1" w:lastColumn="0" w:noHBand="0" w:noVBand="1"/>
      </w:tblPr>
      <w:tblGrid>
        <w:gridCol w:w="10137"/>
      </w:tblGrid>
      <w:tr w:rsidR="0048657C" w:rsidRPr="004B457E" w:rsidTr="0048657C">
        <w:tc>
          <w:tcPr>
            <w:tcW w:w="10137" w:type="dxa"/>
            <w:tcBorders>
              <w:top w:val="nil"/>
              <w:left w:val="nil"/>
              <w:bottom w:val="nil"/>
              <w:right w:val="nil"/>
            </w:tcBorders>
            <w:shd w:val="clear" w:color="auto" w:fill="auto"/>
          </w:tcPr>
          <w:p w:rsidR="0048657C" w:rsidRPr="004B457E" w:rsidRDefault="0048657C" w:rsidP="004B457E">
            <w:pPr>
              <w:jc w:val="both"/>
              <w:rPr>
                <w:rFonts w:ascii="Times New Roman" w:hAnsi="Times New Roman"/>
                <w:b/>
                <w:sz w:val="26"/>
                <w:szCs w:val="26"/>
              </w:rPr>
            </w:pPr>
            <w:r w:rsidRPr="004B457E">
              <w:rPr>
                <w:rFonts w:ascii="Times New Roman" w:hAnsi="Times New Roman"/>
                <w:b/>
                <w:sz w:val="26"/>
                <w:szCs w:val="26"/>
              </w:rPr>
              <w:t>Л 1</w:t>
            </w:r>
            <w:r w:rsidR="004B457E">
              <w:rPr>
                <w:rFonts w:ascii="Times New Roman" w:hAnsi="Times New Roman"/>
                <w:b/>
                <w:sz w:val="26"/>
                <w:szCs w:val="26"/>
              </w:rPr>
              <w:t xml:space="preserve"> </w:t>
            </w:r>
            <w:r w:rsidRPr="004B457E">
              <w:rPr>
                <w:rFonts w:ascii="Times New Roman" w:hAnsi="Times New Roman"/>
                <w:sz w:val="26"/>
                <w:szCs w:val="26"/>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Л 2 </w:t>
            </w:r>
            <w:r w:rsidRPr="004B457E">
              <w:rPr>
                <w:rFonts w:ascii="Times New Roman" w:hAnsi="Times New Roman"/>
                <w:sz w:val="26"/>
                <w:szCs w:val="26"/>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Л 3 </w:t>
            </w:r>
            <w:r w:rsidRPr="004B457E">
              <w:rPr>
                <w:rFonts w:ascii="Times New Roman" w:hAnsi="Times New Roman"/>
                <w:sz w:val="26"/>
                <w:szCs w:val="26"/>
              </w:rPr>
              <w:t>развитие интереса и способности к наблюдению за иным способом мировидения;</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Л 4 </w:t>
            </w:r>
            <w:r w:rsidRPr="004B457E">
              <w:rPr>
                <w:rFonts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Л 5 </w:t>
            </w:r>
            <w:r w:rsidRPr="004B457E">
              <w:rPr>
                <w:rFonts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48657C" w:rsidRPr="004B457E" w:rsidRDefault="0048657C" w:rsidP="004B457E">
            <w:pPr>
              <w:jc w:val="both"/>
              <w:rPr>
                <w:rFonts w:ascii="Times New Roman" w:eastAsia="Times New Roman" w:hAnsi="Times New Roman"/>
                <w:b/>
                <w:i/>
                <w:sz w:val="26"/>
                <w:szCs w:val="26"/>
              </w:rPr>
            </w:pPr>
            <w:r w:rsidRPr="004B457E">
              <w:rPr>
                <w:rFonts w:ascii="Times New Roman" w:eastAsia="Times New Roman" w:hAnsi="Times New Roman"/>
                <w:b/>
                <w:i/>
                <w:sz w:val="26"/>
                <w:szCs w:val="26"/>
              </w:rPr>
              <w:t>метапредметных:</w:t>
            </w:r>
          </w:p>
        </w:tc>
      </w:tr>
      <w:tr w:rsidR="0048657C" w:rsidRPr="004B457E" w:rsidTr="0048657C">
        <w:tc>
          <w:tcPr>
            <w:tcW w:w="10137" w:type="dxa"/>
            <w:tcBorders>
              <w:top w:val="nil"/>
              <w:left w:val="nil"/>
              <w:bottom w:val="nil"/>
              <w:right w:val="nil"/>
            </w:tcBorders>
            <w:shd w:val="clear" w:color="auto" w:fill="FFFFFF" w:themeFill="background1"/>
          </w:tcPr>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М 1</w:t>
            </w:r>
            <w:r w:rsidRPr="004B457E">
              <w:rPr>
                <w:rFonts w:ascii="Times New Roman" w:hAnsi="Times New Roman"/>
                <w:sz w:val="26"/>
                <w:szCs w:val="26"/>
              </w:rPr>
              <w:t xml:space="preserve"> умение самостоятельно выбирать успешные коммуникативные стратегии в различных ситуациях общения;</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М 2 </w:t>
            </w:r>
            <w:r w:rsidRPr="004B457E">
              <w:rPr>
                <w:rFonts w:ascii="Times New Roman" w:hAnsi="Times New Roman"/>
                <w:sz w:val="26"/>
                <w:szCs w:val="26"/>
              </w:rPr>
              <w:t>владение навыками проектной деятельности, моделирующей реальные ситуации межкультурной коммуникации;</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М 3 </w:t>
            </w:r>
            <w:r w:rsidRPr="004B457E">
              <w:rPr>
                <w:rFonts w:ascii="Times New Roman" w:hAnsi="Times New Roman"/>
                <w:sz w:val="26"/>
                <w:szCs w:val="26"/>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М 4 </w:t>
            </w:r>
            <w:r w:rsidRPr="004B457E">
              <w:rPr>
                <w:rFonts w:ascii="Times New Roman" w:hAnsi="Times New Roman"/>
                <w:sz w:val="26"/>
                <w:szCs w:val="26"/>
              </w:rPr>
              <w:t>умение ясно, логично и точно излагать свою точку зрения, используя адекватные языковые средства;</w:t>
            </w:r>
          </w:p>
          <w:p w:rsidR="0048657C" w:rsidRPr="004B457E" w:rsidRDefault="0048657C" w:rsidP="004B457E">
            <w:pPr>
              <w:jc w:val="both"/>
              <w:rPr>
                <w:rFonts w:ascii="Times New Roman" w:eastAsia="Times New Roman" w:hAnsi="Times New Roman"/>
                <w:sz w:val="26"/>
                <w:szCs w:val="26"/>
              </w:rPr>
            </w:pPr>
            <w:r w:rsidRPr="004B457E">
              <w:rPr>
                <w:rFonts w:ascii="Times New Roman" w:eastAsia="Times New Roman" w:hAnsi="Times New Roman"/>
                <w:b/>
                <w:bCs/>
                <w:i/>
                <w:iCs/>
                <w:sz w:val="26"/>
                <w:szCs w:val="26"/>
              </w:rPr>
              <w:t>предметных</w:t>
            </w:r>
            <w:r w:rsidRPr="004B457E">
              <w:rPr>
                <w:rFonts w:ascii="Times New Roman" w:eastAsia="Times New Roman" w:hAnsi="Times New Roman"/>
                <w:b/>
                <w:bCs/>
                <w:sz w:val="26"/>
                <w:szCs w:val="26"/>
              </w:rPr>
              <w:t>:</w:t>
            </w:r>
          </w:p>
        </w:tc>
      </w:tr>
    </w:tbl>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b/>
          <w:sz w:val="26"/>
          <w:szCs w:val="26"/>
        </w:rPr>
        <w:t>П 1</w:t>
      </w:r>
      <w:r w:rsidR="005C27DC" w:rsidRPr="004B457E">
        <w:rPr>
          <w:rFonts w:ascii="Times New Roman" w:hAnsi="Times New Roman"/>
          <w:sz w:val="26"/>
          <w:szCs w:val="26"/>
        </w:rPr>
        <w:t>сформированность коммуникативной</w:t>
      </w:r>
      <w:r w:rsidRPr="004B457E">
        <w:rPr>
          <w:rFonts w:ascii="Times New Roman" w:hAnsi="Times New Roman"/>
          <w:sz w:val="26"/>
          <w:szCs w:val="26"/>
        </w:rPr>
        <w:t xml:space="preserve">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b/>
          <w:sz w:val="26"/>
          <w:szCs w:val="26"/>
        </w:rPr>
        <w:t xml:space="preserve">П 2 </w:t>
      </w:r>
      <w:r w:rsidRPr="004B457E">
        <w:rPr>
          <w:rFonts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b/>
          <w:sz w:val="26"/>
          <w:szCs w:val="26"/>
        </w:rPr>
        <w:t xml:space="preserve">П 3 </w:t>
      </w:r>
      <w:r w:rsidRPr="004B457E">
        <w:rPr>
          <w:rFonts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b/>
          <w:sz w:val="26"/>
          <w:szCs w:val="26"/>
        </w:rPr>
        <w:lastRenderedPageBreak/>
        <w:t xml:space="preserve">П 4 </w:t>
      </w:r>
      <w:r w:rsidRPr="004B457E">
        <w:rPr>
          <w:rFonts w:ascii="Times New Roman" w:hAnsi="Times New Roman"/>
          <w:sz w:val="26"/>
          <w:szCs w:val="26"/>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6112D5" w:rsidRPr="006F136B" w:rsidRDefault="006112D5" w:rsidP="006112D5">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w:t>
      </w:r>
      <w:bookmarkStart w:id="4" w:name="_GoBack"/>
      <w:bookmarkEnd w:id="4"/>
      <w:r w:rsidR="005C27DC" w:rsidRPr="006F136B">
        <w:rPr>
          <w:rFonts w:ascii="Times New Roman" w:hAnsi="Times New Roman"/>
          <w:sz w:val="26"/>
          <w:szCs w:val="26"/>
        </w:rPr>
        <w:t>способствует овладению</w:t>
      </w:r>
      <w:r w:rsidRPr="006F136B">
        <w:rPr>
          <w:rFonts w:ascii="Times New Roman" w:hAnsi="Times New Roman"/>
          <w:sz w:val="26"/>
          <w:szCs w:val="26"/>
        </w:rPr>
        <w:t xml:space="preserve"> следующими </w:t>
      </w:r>
      <w:r w:rsidRPr="006F136B">
        <w:rPr>
          <w:rFonts w:ascii="Times New Roman" w:hAnsi="Times New Roman"/>
          <w:bCs/>
          <w:iCs/>
          <w:sz w:val="26"/>
          <w:szCs w:val="26"/>
        </w:rPr>
        <w:t xml:space="preserve">общими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lang w:val="en-US"/>
        </w:rPr>
        <w:t>OK</w:t>
      </w:r>
      <w:r w:rsidRPr="004B457E">
        <w:rPr>
          <w:rStyle w:val="FontStyle49"/>
        </w:rPr>
        <w:t xml:space="preserve"> 1. Понимать сущность и социальную значимость своей будущей профессии, проявлять к ней устойчивый интерес.</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rPr>
        <w:t>ОК 5. Использовать информационно-коммуникационные технологии в профессиональной деятельности.</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rPr>
        <w:t>ОК 6. Работать в коллективе и команде, эффективно общаться с коллегами, руководством, потребителями.</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ЛР 3</w:t>
      </w:r>
      <w:r w:rsidR="004B457E">
        <w:rPr>
          <w:rFonts w:ascii="Times New Roman" w:hAnsi="Times New Roman"/>
          <w:sz w:val="26"/>
          <w:szCs w:val="26"/>
        </w:rPr>
        <w:t xml:space="preserve"> </w:t>
      </w:r>
      <w:r w:rsidRPr="004B457E">
        <w:rPr>
          <w:rFonts w:ascii="Times New Roman" w:hAnsi="Times New Roman"/>
          <w:sz w:val="26"/>
          <w:szCs w:val="26"/>
        </w:rPr>
        <w:t>Осознающий значимость системного познания мира, критического осмысления накопленного опыта.</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4B457E" w:rsidRPr="00964F22" w:rsidRDefault="004B457E" w:rsidP="004B457E">
      <w:pPr>
        <w:spacing w:after="0" w:line="240" w:lineRule="auto"/>
        <w:jc w:val="both"/>
        <w:rPr>
          <w:rFonts w:ascii="Times New Roman" w:hAnsi="Times New Roman"/>
          <w:bCs/>
          <w:iCs/>
          <w:sz w:val="26"/>
          <w:szCs w:val="26"/>
        </w:rPr>
      </w:pPr>
      <w:r w:rsidRPr="006112D5">
        <w:rPr>
          <w:rFonts w:ascii="Times New Roman" w:hAnsi="Times New Roman"/>
          <w:bCs/>
          <w:iCs/>
          <w:sz w:val="26"/>
          <w:szCs w:val="26"/>
        </w:rPr>
        <w:t>ЛР 11.</w:t>
      </w:r>
      <w:r>
        <w:rPr>
          <w:rFonts w:ascii="Times New Roman" w:hAnsi="Times New Roman"/>
          <w:b/>
          <w:bCs/>
          <w:iCs/>
          <w:sz w:val="26"/>
          <w:szCs w:val="26"/>
        </w:rPr>
        <w:t xml:space="preserve"> </w:t>
      </w:r>
      <w:r w:rsidRPr="00964F22">
        <w:rPr>
          <w:rFonts w:ascii="Times New Roman" w:hAnsi="Times New Roman"/>
          <w:sz w:val="26"/>
          <w:szCs w:val="26"/>
        </w:rPr>
        <w:t>Проявляющий</w:t>
      </w:r>
      <w:r>
        <w:rPr>
          <w:rFonts w:ascii="Times New Roman" w:hAnsi="Times New Roman"/>
          <w:sz w:val="26"/>
          <w:szCs w:val="26"/>
        </w:rPr>
        <w:t xml:space="preserve"> </w:t>
      </w:r>
      <w:r w:rsidRPr="00964F22">
        <w:rPr>
          <w:rFonts w:ascii="Times New Roman" w:hAnsi="Times New Roman"/>
          <w:sz w:val="26"/>
          <w:szCs w:val="26"/>
        </w:rPr>
        <w:t>и</w:t>
      </w:r>
      <w:r>
        <w:rPr>
          <w:rFonts w:ascii="Times New Roman" w:hAnsi="Times New Roman"/>
          <w:sz w:val="26"/>
          <w:szCs w:val="26"/>
        </w:rPr>
        <w:t xml:space="preserve"> </w:t>
      </w:r>
      <w:r w:rsidRPr="00964F22">
        <w:rPr>
          <w:rFonts w:ascii="Times New Roman" w:hAnsi="Times New Roman"/>
          <w:sz w:val="26"/>
          <w:szCs w:val="26"/>
        </w:rPr>
        <w:t>демонстрирующий</w:t>
      </w:r>
      <w:r>
        <w:rPr>
          <w:rFonts w:ascii="Times New Roman" w:hAnsi="Times New Roman"/>
          <w:sz w:val="26"/>
          <w:szCs w:val="26"/>
        </w:rPr>
        <w:t xml:space="preserve"> </w:t>
      </w:r>
      <w:r w:rsidRPr="00964F22">
        <w:rPr>
          <w:rFonts w:ascii="Times New Roman" w:hAnsi="Times New Roman"/>
          <w:sz w:val="26"/>
          <w:szCs w:val="26"/>
        </w:rPr>
        <w:t>уважение</w:t>
      </w:r>
      <w:r>
        <w:rPr>
          <w:rFonts w:ascii="Times New Roman" w:hAnsi="Times New Roman"/>
          <w:sz w:val="26"/>
          <w:szCs w:val="26"/>
        </w:rPr>
        <w:t xml:space="preserve"> </w:t>
      </w:r>
      <w:r w:rsidRPr="00964F22">
        <w:rPr>
          <w:rFonts w:ascii="Times New Roman" w:hAnsi="Times New Roman"/>
          <w:sz w:val="26"/>
          <w:szCs w:val="26"/>
        </w:rPr>
        <w:t>к</w:t>
      </w:r>
      <w:r>
        <w:rPr>
          <w:rFonts w:ascii="Times New Roman" w:hAnsi="Times New Roman"/>
          <w:sz w:val="26"/>
          <w:szCs w:val="26"/>
        </w:rPr>
        <w:t xml:space="preserve"> </w:t>
      </w:r>
      <w:r w:rsidRPr="00964F22">
        <w:rPr>
          <w:rFonts w:ascii="Times New Roman" w:hAnsi="Times New Roman"/>
          <w:sz w:val="26"/>
          <w:szCs w:val="26"/>
        </w:rPr>
        <w:t>представителям</w:t>
      </w:r>
      <w:r>
        <w:rPr>
          <w:rFonts w:ascii="Times New Roman" w:hAnsi="Times New Roman"/>
          <w:sz w:val="26"/>
          <w:szCs w:val="26"/>
        </w:rPr>
        <w:t xml:space="preserve"> </w:t>
      </w:r>
      <w:r w:rsidRPr="00964F22">
        <w:rPr>
          <w:rFonts w:ascii="Times New Roman" w:hAnsi="Times New Roman"/>
          <w:sz w:val="26"/>
          <w:szCs w:val="26"/>
        </w:rPr>
        <w:t>различных</w:t>
      </w:r>
      <w:r>
        <w:rPr>
          <w:rFonts w:ascii="Times New Roman" w:hAnsi="Times New Roman"/>
          <w:sz w:val="26"/>
          <w:szCs w:val="26"/>
        </w:rPr>
        <w:t xml:space="preserve"> </w:t>
      </w:r>
      <w:r w:rsidRPr="00964F22">
        <w:rPr>
          <w:rFonts w:ascii="Times New Roman" w:hAnsi="Times New Roman"/>
          <w:sz w:val="26"/>
          <w:szCs w:val="26"/>
        </w:rPr>
        <w:t>этнокультурных,</w:t>
      </w:r>
      <w:r>
        <w:rPr>
          <w:rFonts w:ascii="Times New Roman" w:hAnsi="Times New Roman"/>
          <w:sz w:val="26"/>
          <w:szCs w:val="26"/>
        </w:rPr>
        <w:t xml:space="preserve"> </w:t>
      </w:r>
      <w:r w:rsidRPr="00964F22">
        <w:rPr>
          <w:rFonts w:ascii="Times New Roman" w:hAnsi="Times New Roman"/>
          <w:sz w:val="26"/>
          <w:szCs w:val="26"/>
        </w:rPr>
        <w:t>социальных,</w:t>
      </w:r>
      <w:r>
        <w:rPr>
          <w:rFonts w:ascii="Times New Roman" w:hAnsi="Times New Roman"/>
          <w:sz w:val="26"/>
          <w:szCs w:val="26"/>
        </w:rPr>
        <w:t xml:space="preserve"> </w:t>
      </w:r>
      <w:r w:rsidRPr="00964F22">
        <w:rPr>
          <w:rFonts w:ascii="Times New Roman" w:hAnsi="Times New Roman"/>
          <w:sz w:val="26"/>
          <w:szCs w:val="26"/>
        </w:rPr>
        <w:t>конфессиональных</w:t>
      </w:r>
      <w:r>
        <w:rPr>
          <w:rFonts w:ascii="Times New Roman" w:hAnsi="Times New Roman"/>
          <w:sz w:val="26"/>
          <w:szCs w:val="26"/>
        </w:rPr>
        <w:t xml:space="preserve"> </w:t>
      </w:r>
      <w:r w:rsidRPr="00964F22">
        <w:rPr>
          <w:rFonts w:ascii="Times New Roman" w:hAnsi="Times New Roman"/>
          <w:sz w:val="26"/>
          <w:szCs w:val="26"/>
        </w:rPr>
        <w:t>и</w:t>
      </w:r>
      <w:r>
        <w:rPr>
          <w:rFonts w:ascii="Times New Roman" w:hAnsi="Times New Roman"/>
          <w:sz w:val="26"/>
          <w:szCs w:val="26"/>
        </w:rPr>
        <w:t xml:space="preserve"> </w:t>
      </w:r>
      <w:r w:rsidRPr="00964F22">
        <w:rPr>
          <w:rFonts w:ascii="Times New Roman" w:hAnsi="Times New Roman"/>
          <w:sz w:val="26"/>
          <w:szCs w:val="26"/>
        </w:rPr>
        <w:t>иных</w:t>
      </w:r>
      <w:r>
        <w:rPr>
          <w:rFonts w:ascii="Times New Roman" w:hAnsi="Times New Roman"/>
          <w:sz w:val="26"/>
          <w:szCs w:val="26"/>
        </w:rPr>
        <w:t xml:space="preserve"> </w:t>
      </w:r>
      <w:r w:rsidRPr="00964F22">
        <w:rPr>
          <w:rFonts w:ascii="Times New Roman" w:hAnsi="Times New Roman"/>
          <w:sz w:val="26"/>
          <w:szCs w:val="26"/>
        </w:rPr>
        <w:t>групп.</w:t>
      </w:r>
      <w:r>
        <w:rPr>
          <w:rFonts w:ascii="Times New Roman" w:hAnsi="Times New Roman"/>
          <w:sz w:val="26"/>
          <w:szCs w:val="26"/>
        </w:rPr>
        <w:t xml:space="preserve"> </w:t>
      </w:r>
      <w:r w:rsidRPr="00964F22">
        <w:rPr>
          <w:rFonts w:ascii="Times New Roman" w:hAnsi="Times New Roman"/>
          <w:sz w:val="26"/>
          <w:szCs w:val="26"/>
        </w:rPr>
        <w:t>Сопричастный</w:t>
      </w:r>
      <w:r>
        <w:rPr>
          <w:rFonts w:ascii="Times New Roman" w:hAnsi="Times New Roman"/>
          <w:sz w:val="26"/>
          <w:szCs w:val="26"/>
        </w:rPr>
        <w:t xml:space="preserve"> </w:t>
      </w:r>
      <w:r w:rsidRPr="00964F22">
        <w:rPr>
          <w:rFonts w:ascii="Times New Roman" w:hAnsi="Times New Roman"/>
          <w:sz w:val="26"/>
          <w:szCs w:val="26"/>
        </w:rPr>
        <w:t>к</w:t>
      </w:r>
      <w:r>
        <w:rPr>
          <w:rFonts w:ascii="Times New Roman" w:hAnsi="Times New Roman"/>
          <w:sz w:val="26"/>
          <w:szCs w:val="26"/>
        </w:rPr>
        <w:t xml:space="preserve"> </w:t>
      </w:r>
      <w:r w:rsidRPr="00964F22">
        <w:rPr>
          <w:rFonts w:ascii="Times New Roman" w:hAnsi="Times New Roman"/>
          <w:sz w:val="26"/>
          <w:szCs w:val="26"/>
        </w:rPr>
        <w:t>сохранению,</w:t>
      </w:r>
      <w:r>
        <w:rPr>
          <w:rFonts w:ascii="Times New Roman" w:hAnsi="Times New Roman"/>
          <w:sz w:val="26"/>
          <w:szCs w:val="26"/>
        </w:rPr>
        <w:t xml:space="preserve"> </w:t>
      </w:r>
      <w:r w:rsidRPr="00964F22">
        <w:rPr>
          <w:rFonts w:ascii="Times New Roman" w:hAnsi="Times New Roman"/>
          <w:sz w:val="26"/>
          <w:szCs w:val="26"/>
        </w:rPr>
        <w:t>преумножению</w:t>
      </w:r>
      <w:r>
        <w:rPr>
          <w:rFonts w:ascii="Times New Roman" w:hAnsi="Times New Roman"/>
          <w:sz w:val="26"/>
          <w:szCs w:val="26"/>
        </w:rPr>
        <w:t xml:space="preserve"> </w:t>
      </w:r>
      <w:r w:rsidRPr="00964F22">
        <w:rPr>
          <w:rFonts w:ascii="Times New Roman" w:hAnsi="Times New Roman"/>
          <w:sz w:val="26"/>
          <w:szCs w:val="26"/>
        </w:rPr>
        <w:t>и</w:t>
      </w:r>
      <w:r>
        <w:rPr>
          <w:rFonts w:ascii="Times New Roman" w:hAnsi="Times New Roman"/>
          <w:sz w:val="26"/>
          <w:szCs w:val="26"/>
        </w:rPr>
        <w:t xml:space="preserve"> </w:t>
      </w:r>
      <w:r w:rsidRPr="00964F22">
        <w:rPr>
          <w:rFonts w:ascii="Times New Roman" w:hAnsi="Times New Roman"/>
          <w:sz w:val="26"/>
          <w:szCs w:val="26"/>
        </w:rPr>
        <w:t>трансляции</w:t>
      </w:r>
      <w:r>
        <w:rPr>
          <w:rFonts w:ascii="Times New Roman" w:hAnsi="Times New Roman"/>
          <w:sz w:val="26"/>
          <w:szCs w:val="26"/>
        </w:rPr>
        <w:t xml:space="preserve"> </w:t>
      </w:r>
      <w:r w:rsidRPr="00964F22">
        <w:rPr>
          <w:rFonts w:ascii="Times New Roman" w:hAnsi="Times New Roman"/>
          <w:sz w:val="26"/>
          <w:szCs w:val="26"/>
        </w:rPr>
        <w:t>культурных</w:t>
      </w:r>
      <w:r>
        <w:rPr>
          <w:rFonts w:ascii="Times New Roman" w:hAnsi="Times New Roman"/>
          <w:sz w:val="26"/>
          <w:szCs w:val="26"/>
        </w:rPr>
        <w:t xml:space="preserve"> </w:t>
      </w:r>
      <w:r w:rsidRPr="00964F22">
        <w:rPr>
          <w:rFonts w:ascii="Times New Roman" w:hAnsi="Times New Roman"/>
          <w:sz w:val="26"/>
          <w:szCs w:val="26"/>
        </w:rPr>
        <w:t>традиций</w:t>
      </w:r>
      <w:r>
        <w:rPr>
          <w:rFonts w:ascii="Times New Roman" w:hAnsi="Times New Roman"/>
          <w:sz w:val="26"/>
          <w:szCs w:val="26"/>
        </w:rPr>
        <w:t xml:space="preserve"> </w:t>
      </w:r>
      <w:r w:rsidRPr="00964F22">
        <w:rPr>
          <w:rFonts w:ascii="Times New Roman" w:hAnsi="Times New Roman"/>
          <w:sz w:val="26"/>
          <w:szCs w:val="26"/>
        </w:rPr>
        <w:t>и</w:t>
      </w:r>
      <w:r>
        <w:rPr>
          <w:rFonts w:ascii="Times New Roman" w:hAnsi="Times New Roman"/>
          <w:sz w:val="26"/>
          <w:szCs w:val="26"/>
        </w:rPr>
        <w:t xml:space="preserve"> </w:t>
      </w:r>
      <w:r w:rsidRPr="00964F22">
        <w:rPr>
          <w:rFonts w:ascii="Times New Roman" w:hAnsi="Times New Roman"/>
          <w:sz w:val="26"/>
          <w:szCs w:val="26"/>
        </w:rPr>
        <w:t>ценностей</w:t>
      </w:r>
      <w:r>
        <w:rPr>
          <w:rFonts w:ascii="Times New Roman" w:hAnsi="Times New Roman"/>
          <w:sz w:val="26"/>
          <w:szCs w:val="26"/>
        </w:rPr>
        <w:t xml:space="preserve"> </w:t>
      </w:r>
      <w:r w:rsidRPr="00964F22">
        <w:rPr>
          <w:rFonts w:ascii="Times New Roman" w:hAnsi="Times New Roman"/>
          <w:sz w:val="26"/>
          <w:szCs w:val="26"/>
        </w:rPr>
        <w:t>многонационального</w:t>
      </w:r>
      <w:r>
        <w:rPr>
          <w:rFonts w:ascii="Times New Roman" w:hAnsi="Times New Roman"/>
          <w:sz w:val="26"/>
          <w:szCs w:val="26"/>
        </w:rPr>
        <w:t xml:space="preserve"> </w:t>
      </w:r>
      <w:r w:rsidRPr="00964F22">
        <w:rPr>
          <w:rFonts w:ascii="Times New Roman" w:hAnsi="Times New Roman"/>
          <w:sz w:val="26"/>
          <w:szCs w:val="26"/>
        </w:rPr>
        <w:t>российского государства.</w:t>
      </w:r>
    </w:p>
    <w:p w:rsidR="0048657C" w:rsidRPr="004B457E" w:rsidRDefault="0048657C" w:rsidP="004B457E">
      <w:pPr>
        <w:spacing w:after="0" w:line="240" w:lineRule="auto"/>
        <w:ind w:firstLine="720"/>
        <w:rPr>
          <w:rFonts w:ascii="Times New Roman" w:eastAsia="Times New Roman" w:hAnsi="Times New Roman"/>
          <w:sz w:val="26"/>
          <w:szCs w:val="26"/>
          <w:lang w:eastAsia="ru-RU"/>
        </w:rPr>
      </w:pPr>
    </w:p>
    <w:bookmarkEnd w:id="3"/>
    <w:p w:rsidR="0048657C" w:rsidRPr="004B457E" w:rsidRDefault="0048657C" w:rsidP="004B457E">
      <w:pPr>
        <w:pStyle w:val="a6"/>
        <w:numPr>
          <w:ilvl w:val="0"/>
          <w:numId w:val="1"/>
        </w:numPr>
        <w:ind w:left="0"/>
        <w:jc w:val="center"/>
        <w:rPr>
          <w:b/>
          <w:bCs/>
          <w:sz w:val="26"/>
          <w:szCs w:val="26"/>
        </w:rPr>
      </w:pPr>
      <w:r w:rsidRPr="004B457E">
        <w:rPr>
          <w:b/>
          <w:sz w:val="26"/>
          <w:szCs w:val="26"/>
        </w:rPr>
        <w:t xml:space="preserve">Планирование </w:t>
      </w:r>
      <w:r w:rsidRPr="004B457E">
        <w:rPr>
          <w:b/>
          <w:bCs/>
          <w:sz w:val="26"/>
          <w:szCs w:val="26"/>
        </w:rPr>
        <w:t>внеаудиторной самостоятельной работы</w:t>
      </w:r>
    </w:p>
    <w:p w:rsidR="0048657C" w:rsidRPr="004B457E" w:rsidRDefault="0048657C" w:rsidP="004B457E">
      <w:pPr>
        <w:pStyle w:val="a6"/>
        <w:ind w:left="0" w:firstLine="0"/>
        <w:rPr>
          <w:b/>
          <w:bCs/>
          <w:sz w:val="26"/>
          <w:szCs w:val="26"/>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4111"/>
        <w:gridCol w:w="1134"/>
        <w:gridCol w:w="2551"/>
      </w:tblGrid>
      <w:tr w:rsidR="0048657C" w:rsidRPr="004B457E" w:rsidTr="004B457E">
        <w:tc>
          <w:tcPr>
            <w:tcW w:w="2836" w:type="dxa"/>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Наименование раздела, темы</w:t>
            </w:r>
          </w:p>
        </w:tc>
        <w:tc>
          <w:tcPr>
            <w:tcW w:w="4111" w:type="dxa"/>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Название внеаудиторной самостоятельной работы</w:t>
            </w:r>
          </w:p>
        </w:tc>
        <w:tc>
          <w:tcPr>
            <w:tcW w:w="1134" w:type="dxa"/>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Количество часов</w:t>
            </w:r>
          </w:p>
        </w:tc>
        <w:tc>
          <w:tcPr>
            <w:tcW w:w="2551" w:type="dxa"/>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Форма представления результата</w:t>
            </w:r>
          </w:p>
        </w:tc>
      </w:tr>
      <w:tr w:rsidR="0048657C" w:rsidRPr="004B457E" w:rsidTr="004B457E">
        <w:trPr>
          <w:trHeight w:val="478"/>
        </w:trPr>
        <w:tc>
          <w:tcPr>
            <w:tcW w:w="2836" w:type="dxa"/>
          </w:tcPr>
          <w:p w:rsidR="0048657C" w:rsidRPr="004B457E" w:rsidRDefault="0048657C"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1.2  </w:t>
            </w:r>
            <w:r w:rsidRPr="004B457E">
              <w:rPr>
                <w:rFonts w:ascii="Times New Roman" w:hAnsi="Times New Roman"/>
                <w:sz w:val="26"/>
                <w:szCs w:val="26"/>
              </w:rPr>
              <w:t>Приветствие, прощание, представление себя и других  людей в официальной и неофициальной обстановке</w:t>
            </w:r>
          </w:p>
        </w:tc>
        <w:tc>
          <w:tcPr>
            <w:tcW w:w="4111" w:type="dxa"/>
          </w:tcPr>
          <w:p w:rsidR="0048657C" w:rsidRPr="004B457E" w:rsidRDefault="0048657C" w:rsidP="004B457E">
            <w:pPr>
              <w:spacing w:after="0" w:line="240" w:lineRule="auto"/>
              <w:rPr>
                <w:rFonts w:ascii="Times New Roman" w:hAnsi="Times New Roman"/>
                <w:bCs/>
                <w:sz w:val="26"/>
                <w:szCs w:val="26"/>
              </w:rPr>
            </w:pPr>
            <w:r w:rsidRPr="004B457E">
              <w:rPr>
                <w:rFonts w:ascii="Times New Roman" w:hAnsi="Times New Roman"/>
                <w:bCs/>
                <w:sz w:val="26"/>
                <w:szCs w:val="26"/>
              </w:rPr>
              <w:t>Ролевая игра «Знакомство»</w:t>
            </w:r>
          </w:p>
        </w:tc>
        <w:tc>
          <w:tcPr>
            <w:tcW w:w="1134" w:type="dxa"/>
          </w:tcPr>
          <w:p w:rsidR="0048657C" w:rsidRPr="004B457E" w:rsidRDefault="0048657C"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rPr>
          <w:trHeight w:val="627"/>
        </w:trPr>
        <w:tc>
          <w:tcPr>
            <w:tcW w:w="2836" w:type="dxa"/>
          </w:tcPr>
          <w:p w:rsidR="0048657C" w:rsidRPr="004B457E" w:rsidRDefault="0048657C" w:rsidP="004B457E">
            <w:pPr>
              <w:spacing w:after="0" w:line="240" w:lineRule="auto"/>
              <w:outlineLvl w:val="0"/>
              <w:rPr>
                <w:rFonts w:ascii="Times New Roman" w:hAnsi="Times New Roman"/>
                <w:sz w:val="26"/>
                <w:szCs w:val="26"/>
              </w:rPr>
            </w:pPr>
            <w:r w:rsidRPr="004B457E">
              <w:rPr>
                <w:rFonts w:ascii="Times New Roman" w:hAnsi="Times New Roman"/>
                <w:bCs/>
                <w:sz w:val="26"/>
                <w:szCs w:val="26"/>
              </w:rPr>
              <w:t xml:space="preserve">Тема 1.3 </w:t>
            </w:r>
            <w:r w:rsidRPr="004B457E">
              <w:rPr>
                <w:rFonts w:ascii="Times New Roman" w:hAnsi="Times New Roman"/>
                <w:sz w:val="26"/>
                <w:szCs w:val="26"/>
              </w:rPr>
              <w:t>Описание человека (внешность, национальность, образование, личные качества, род занятий, должность, место работы и др.)</w:t>
            </w:r>
          </w:p>
        </w:tc>
        <w:tc>
          <w:tcPr>
            <w:tcW w:w="4111" w:type="dxa"/>
          </w:tcPr>
          <w:p w:rsidR="0048657C" w:rsidRPr="004B457E" w:rsidRDefault="0048657C" w:rsidP="004B457E">
            <w:pPr>
              <w:spacing w:after="0" w:line="240" w:lineRule="auto"/>
              <w:rPr>
                <w:rFonts w:ascii="Times New Roman" w:hAnsi="Times New Roman"/>
                <w:bCs/>
                <w:sz w:val="26"/>
                <w:szCs w:val="26"/>
              </w:rPr>
            </w:pPr>
            <w:r w:rsidRPr="004B457E">
              <w:rPr>
                <w:rFonts w:ascii="Times New Roman" w:hAnsi="Times New Roman"/>
                <w:sz w:val="26"/>
                <w:szCs w:val="26"/>
              </w:rPr>
              <w:t>Презентация «Каким должен быть настоящий профессионал?»</w:t>
            </w:r>
          </w:p>
        </w:tc>
        <w:tc>
          <w:tcPr>
            <w:tcW w:w="1134" w:type="dxa"/>
          </w:tcPr>
          <w:p w:rsidR="0048657C" w:rsidRPr="004B457E" w:rsidRDefault="0048657C"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 xml:space="preserve">Презентация </w:t>
            </w:r>
          </w:p>
        </w:tc>
      </w:tr>
      <w:tr w:rsidR="0048657C" w:rsidRPr="004B457E" w:rsidTr="004B457E">
        <w:tc>
          <w:tcPr>
            <w:tcW w:w="2836" w:type="dxa"/>
          </w:tcPr>
          <w:p w:rsidR="0048657C" w:rsidRPr="004B457E" w:rsidRDefault="007B6F05"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1.4 </w:t>
            </w:r>
            <w:r w:rsidRPr="004B457E">
              <w:rPr>
                <w:rFonts w:ascii="Times New Roman" w:hAnsi="Times New Roman"/>
                <w:sz w:val="26"/>
                <w:szCs w:val="26"/>
              </w:rPr>
              <w:t xml:space="preserve">Семья и </w:t>
            </w:r>
            <w:r w:rsidRPr="004B457E">
              <w:rPr>
                <w:rFonts w:ascii="Times New Roman" w:hAnsi="Times New Roman"/>
                <w:sz w:val="26"/>
                <w:szCs w:val="26"/>
              </w:rPr>
              <w:lastRenderedPageBreak/>
              <w:t>семейные отношения, домашние обязанности</w:t>
            </w:r>
          </w:p>
        </w:tc>
        <w:tc>
          <w:tcPr>
            <w:tcW w:w="4111" w:type="dxa"/>
          </w:tcPr>
          <w:p w:rsidR="0048657C" w:rsidRPr="004B457E" w:rsidRDefault="007B6F05" w:rsidP="004B457E">
            <w:pPr>
              <w:spacing w:after="0" w:line="240" w:lineRule="auto"/>
              <w:rPr>
                <w:rFonts w:ascii="Times New Roman" w:hAnsi="Times New Roman"/>
                <w:bCs/>
                <w:sz w:val="26"/>
                <w:szCs w:val="26"/>
              </w:rPr>
            </w:pPr>
            <w:r w:rsidRPr="004B457E">
              <w:rPr>
                <w:rFonts w:ascii="Times New Roman" w:hAnsi="Times New Roman"/>
                <w:sz w:val="26"/>
                <w:szCs w:val="26"/>
              </w:rPr>
              <w:lastRenderedPageBreak/>
              <w:t xml:space="preserve">Индивидуальный проект </w:t>
            </w:r>
            <w:r w:rsidRPr="004B457E">
              <w:rPr>
                <w:rFonts w:ascii="Times New Roman" w:hAnsi="Times New Roman"/>
                <w:sz w:val="26"/>
                <w:szCs w:val="26"/>
              </w:rPr>
              <w:lastRenderedPageBreak/>
              <w:t>«Сценарий телевизионной программы о жизни публичной персоны: биографические факты, вопросы для интервью и др.»</w:t>
            </w:r>
          </w:p>
        </w:tc>
        <w:tc>
          <w:tcPr>
            <w:tcW w:w="1134" w:type="dxa"/>
          </w:tcPr>
          <w:p w:rsidR="0048657C" w:rsidRPr="004B457E" w:rsidRDefault="007B6F05"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lastRenderedPageBreak/>
              <w:t>3</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 xml:space="preserve">Индивидуальный </w:t>
            </w:r>
            <w:r w:rsidRPr="004B457E">
              <w:rPr>
                <w:rFonts w:ascii="Times New Roman" w:hAnsi="Times New Roman"/>
                <w:sz w:val="26"/>
                <w:szCs w:val="26"/>
              </w:rPr>
              <w:lastRenderedPageBreak/>
              <w:t>проект</w:t>
            </w:r>
          </w:p>
        </w:tc>
      </w:tr>
      <w:tr w:rsidR="0048657C" w:rsidRPr="004B457E" w:rsidTr="004B457E">
        <w:tc>
          <w:tcPr>
            <w:tcW w:w="2836" w:type="dxa"/>
          </w:tcPr>
          <w:p w:rsidR="0048657C" w:rsidRPr="004B457E" w:rsidRDefault="007B6F05" w:rsidP="004B457E">
            <w:pPr>
              <w:spacing w:after="0" w:line="240" w:lineRule="auto"/>
              <w:jc w:val="both"/>
              <w:rPr>
                <w:rFonts w:ascii="Times New Roman" w:hAnsi="Times New Roman"/>
                <w:sz w:val="26"/>
                <w:szCs w:val="26"/>
              </w:rPr>
            </w:pPr>
            <w:r w:rsidRPr="004B457E">
              <w:rPr>
                <w:rFonts w:ascii="Times New Roman" w:hAnsi="Times New Roman"/>
                <w:bCs/>
                <w:sz w:val="26"/>
                <w:szCs w:val="26"/>
              </w:rPr>
              <w:lastRenderedPageBreak/>
              <w:t xml:space="preserve">Тема 1.5 </w:t>
            </w:r>
            <w:r w:rsidRPr="004B457E">
              <w:rPr>
                <w:rFonts w:ascii="Times New Roman" w:hAnsi="Times New Roman"/>
                <w:sz w:val="26"/>
                <w:szCs w:val="26"/>
              </w:rPr>
              <w:t xml:space="preserve">Описание жилища и учебного заведения </w:t>
            </w:r>
          </w:p>
        </w:tc>
        <w:tc>
          <w:tcPr>
            <w:tcW w:w="4111" w:type="dxa"/>
          </w:tcPr>
          <w:p w:rsidR="0048657C" w:rsidRPr="004B457E" w:rsidRDefault="007B6F05" w:rsidP="004B457E">
            <w:pPr>
              <w:spacing w:after="0" w:line="240" w:lineRule="auto"/>
              <w:rPr>
                <w:rFonts w:ascii="Times New Roman" w:hAnsi="Times New Roman"/>
                <w:bCs/>
                <w:sz w:val="26"/>
                <w:szCs w:val="26"/>
              </w:rPr>
            </w:pPr>
            <w:r w:rsidRPr="004B457E">
              <w:rPr>
                <w:rFonts w:ascii="Times New Roman" w:eastAsia="Arial Unicode MS" w:hAnsi="Times New Roman"/>
                <w:color w:val="000000"/>
                <w:sz w:val="26"/>
                <w:szCs w:val="26"/>
                <w:lang w:eastAsia="ru-RU"/>
              </w:rPr>
              <w:t>Эссе «Мой дом (моя квартира)»</w:t>
            </w:r>
          </w:p>
        </w:tc>
        <w:tc>
          <w:tcPr>
            <w:tcW w:w="1134" w:type="dxa"/>
          </w:tcPr>
          <w:p w:rsidR="0048657C" w:rsidRPr="004B457E" w:rsidRDefault="007B6F05"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 xml:space="preserve">Эссе </w:t>
            </w:r>
          </w:p>
        </w:tc>
      </w:tr>
      <w:tr w:rsidR="0048657C" w:rsidRPr="004B457E" w:rsidTr="004B457E">
        <w:tc>
          <w:tcPr>
            <w:tcW w:w="2836" w:type="dxa"/>
          </w:tcPr>
          <w:p w:rsidR="0048657C" w:rsidRPr="004B457E" w:rsidRDefault="007B6F05"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1.6 </w:t>
            </w:r>
            <w:r w:rsidRPr="004B457E">
              <w:rPr>
                <w:rFonts w:ascii="Times New Roman" w:hAnsi="Times New Roman"/>
                <w:sz w:val="26"/>
                <w:szCs w:val="26"/>
              </w:rPr>
              <w:t>Распорядок дня студента колледжа</w:t>
            </w:r>
          </w:p>
        </w:tc>
        <w:tc>
          <w:tcPr>
            <w:tcW w:w="4111" w:type="dxa"/>
          </w:tcPr>
          <w:p w:rsidR="0048657C" w:rsidRPr="004B457E" w:rsidRDefault="007B6F05" w:rsidP="004B457E">
            <w:pPr>
              <w:spacing w:after="0" w:line="240" w:lineRule="auto"/>
              <w:rPr>
                <w:rFonts w:ascii="Times New Roman" w:hAnsi="Times New Roman"/>
                <w:bCs/>
                <w:sz w:val="26"/>
                <w:szCs w:val="26"/>
              </w:rPr>
            </w:pPr>
            <w:r w:rsidRPr="004B457E">
              <w:rPr>
                <w:rFonts w:ascii="Times New Roman" w:eastAsia="Arial Unicode MS" w:hAnsi="Times New Roman"/>
                <w:color w:val="000000"/>
                <w:sz w:val="26"/>
                <w:szCs w:val="26"/>
                <w:lang w:eastAsia="ru-RU"/>
              </w:rPr>
              <w:t>Презентация «Мой рабочий день»</w:t>
            </w:r>
          </w:p>
        </w:tc>
        <w:tc>
          <w:tcPr>
            <w:tcW w:w="1134" w:type="dxa"/>
          </w:tcPr>
          <w:p w:rsidR="0048657C" w:rsidRPr="004B457E" w:rsidRDefault="007B6F05"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Презентация</w:t>
            </w:r>
          </w:p>
        </w:tc>
      </w:tr>
      <w:tr w:rsidR="0048657C" w:rsidRPr="004B457E" w:rsidTr="004B457E">
        <w:trPr>
          <w:trHeight w:val="543"/>
        </w:trPr>
        <w:tc>
          <w:tcPr>
            <w:tcW w:w="2836" w:type="dxa"/>
          </w:tcPr>
          <w:p w:rsidR="007F5B3C" w:rsidRPr="004B457E" w:rsidRDefault="007F5B3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1.7  </w:t>
            </w:r>
            <w:r w:rsidRPr="004B457E">
              <w:rPr>
                <w:rFonts w:ascii="Times New Roman" w:hAnsi="Times New Roman"/>
                <w:sz w:val="26"/>
                <w:szCs w:val="26"/>
              </w:rPr>
              <w:t>Хобби, досуг</w:t>
            </w:r>
          </w:p>
          <w:p w:rsidR="0048657C" w:rsidRPr="004B457E" w:rsidRDefault="0048657C" w:rsidP="004B457E">
            <w:pPr>
              <w:spacing w:after="0" w:line="240" w:lineRule="auto"/>
              <w:outlineLvl w:val="0"/>
              <w:rPr>
                <w:rFonts w:ascii="Times New Roman" w:hAnsi="Times New Roman"/>
                <w:sz w:val="26"/>
                <w:szCs w:val="26"/>
              </w:rPr>
            </w:pPr>
          </w:p>
        </w:tc>
        <w:tc>
          <w:tcPr>
            <w:tcW w:w="4111" w:type="dxa"/>
          </w:tcPr>
          <w:p w:rsidR="0048657C" w:rsidRPr="004B457E" w:rsidRDefault="007F5B3C" w:rsidP="004B457E">
            <w:pPr>
              <w:spacing w:after="0" w:line="240" w:lineRule="auto"/>
              <w:rPr>
                <w:rFonts w:ascii="Times New Roman" w:hAnsi="Times New Roman"/>
                <w:bCs/>
                <w:sz w:val="26"/>
                <w:szCs w:val="26"/>
              </w:rPr>
            </w:pPr>
            <w:r w:rsidRPr="004B457E">
              <w:rPr>
                <w:rFonts w:ascii="Times New Roman" w:eastAsia="Arial Unicode MS" w:hAnsi="Times New Roman"/>
                <w:color w:val="000000"/>
                <w:sz w:val="26"/>
                <w:szCs w:val="26"/>
                <w:lang w:eastAsia="ru-RU"/>
              </w:rPr>
              <w:t>Эссе (100-140 слов) «Мое хобби (Мои увлечения)»</w:t>
            </w:r>
          </w:p>
        </w:tc>
        <w:tc>
          <w:tcPr>
            <w:tcW w:w="1134" w:type="dxa"/>
          </w:tcPr>
          <w:p w:rsidR="0048657C" w:rsidRPr="004B457E" w:rsidRDefault="007F5B3C"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3</w:t>
            </w:r>
          </w:p>
        </w:tc>
        <w:tc>
          <w:tcPr>
            <w:tcW w:w="2551" w:type="dxa"/>
          </w:tcPr>
          <w:p w:rsidR="0048657C" w:rsidRPr="004B457E" w:rsidRDefault="0048657C" w:rsidP="004B457E">
            <w:pPr>
              <w:autoSpaceDE w:val="0"/>
              <w:autoSpaceDN w:val="0"/>
              <w:adjustRightInd w:val="0"/>
              <w:spacing w:after="0" w:line="240" w:lineRule="auto"/>
              <w:rPr>
                <w:rFonts w:ascii="Times New Roman" w:hAnsi="Times New Roman"/>
                <w:sz w:val="26"/>
                <w:szCs w:val="26"/>
              </w:rPr>
            </w:pPr>
          </w:p>
        </w:tc>
      </w:tr>
      <w:tr w:rsidR="0048657C" w:rsidRPr="004B457E" w:rsidTr="004B457E">
        <w:tc>
          <w:tcPr>
            <w:tcW w:w="2836" w:type="dxa"/>
          </w:tcPr>
          <w:p w:rsidR="0048657C" w:rsidRPr="004B457E" w:rsidRDefault="009A0DF0"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1.8  </w:t>
            </w:r>
            <w:r w:rsidRPr="004B457E">
              <w:rPr>
                <w:rFonts w:ascii="Times New Roman" w:hAnsi="Times New Roman"/>
                <w:sz w:val="26"/>
                <w:szCs w:val="26"/>
              </w:rPr>
              <w:t>Описание местоположения объекта</w:t>
            </w:r>
          </w:p>
        </w:tc>
        <w:tc>
          <w:tcPr>
            <w:tcW w:w="4111" w:type="dxa"/>
          </w:tcPr>
          <w:p w:rsidR="0048657C" w:rsidRPr="004B457E" w:rsidRDefault="009A0DF0" w:rsidP="004B457E">
            <w:pPr>
              <w:spacing w:after="0" w:line="240" w:lineRule="auto"/>
              <w:rPr>
                <w:rFonts w:ascii="Times New Roman" w:hAnsi="Times New Roman"/>
                <w:bCs/>
                <w:sz w:val="26"/>
                <w:szCs w:val="26"/>
              </w:rPr>
            </w:pPr>
            <w:r w:rsidRPr="004B457E">
              <w:rPr>
                <w:rFonts w:ascii="Times New Roman" w:hAnsi="Times New Roman"/>
                <w:sz w:val="26"/>
                <w:szCs w:val="26"/>
              </w:rPr>
              <w:t>Индивидуальный проект. «Путеводитель по родному краю: визитная карточка, история, география, экологическая обстановка, фольклор»</w:t>
            </w:r>
          </w:p>
        </w:tc>
        <w:tc>
          <w:tcPr>
            <w:tcW w:w="1134" w:type="dxa"/>
          </w:tcPr>
          <w:p w:rsidR="0048657C" w:rsidRPr="004B457E" w:rsidRDefault="009A0DF0"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Индивидуальный проект</w:t>
            </w:r>
          </w:p>
        </w:tc>
      </w:tr>
      <w:tr w:rsidR="0048657C" w:rsidRPr="004B457E" w:rsidTr="004B457E">
        <w:trPr>
          <w:trHeight w:val="868"/>
        </w:trPr>
        <w:tc>
          <w:tcPr>
            <w:tcW w:w="2836" w:type="dxa"/>
          </w:tcPr>
          <w:p w:rsidR="0048657C" w:rsidRPr="004B457E" w:rsidRDefault="009A0DF0"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4B457E">
              <w:rPr>
                <w:rFonts w:ascii="Times New Roman" w:eastAsia="Times New Roman" w:hAnsi="Times New Roman"/>
                <w:bCs/>
                <w:sz w:val="26"/>
                <w:szCs w:val="26"/>
                <w:lang w:eastAsia="ru-RU"/>
              </w:rPr>
              <w:t>Тема 1.9  Магазины, товары, совершение покупок</w:t>
            </w:r>
          </w:p>
        </w:tc>
        <w:tc>
          <w:tcPr>
            <w:tcW w:w="4111" w:type="dxa"/>
          </w:tcPr>
          <w:p w:rsidR="0048657C" w:rsidRPr="004B457E" w:rsidRDefault="009A0DF0" w:rsidP="004B457E">
            <w:pPr>
              <w:spacing w:after="0" w:line="240" w:lineRule="auto"/>
              <w:rPr>
                <w:rFonts w:ascii="Times New Roman" w:hAnsi="Times New Roman"/>
                <w:bCs/>
                <w:sz w:val="26"/>
                <w:szCs w:val="26"/>
              </w:rPr>
            </w:pPr>
            <w:r w:rsidRPr="004B457E">
              <w:rPr>
                <w:rFonts w:ascii="Times New Roman" w:eastAsia="Arial Unicode MS" w:hAnsi="Times New Roman"/>
                <w:color w:val="000000"/>
                <w:sz w:val="26"/>
                <w:szCs w:val="26"/>
                <w:lang w:eastAsia="ru-RU"/>
              </w:rPr>
              <w:t>Презентация «Поход по магазинам». Написать список покупок на неделю.</w:t>
            </w:r>
          </w:p>
        </w:tc>
        <w:tc>
          <w:tcPr>
            <w:tcW w:w="1134" w:type="dxa"/>
          </w:tcPr>
          <w:p w:rsidR="0048657C" w:rsidRPr="004B457E" w:rsidRDefault="009A0DF0"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5</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Презентация</w:t>
            </w:r>
          </w:p>
        </w:tc>
      </w:tr>
      <w:tr w:rsidR="0048657C" w:rsidRPr="004B457E" w:rsidTr="004B457E">
        <w:tc>
          <w:tcPr>
            <w:tcW w:w="2836" w:type="dxa"/>
          </w:tcPr>
          <w:p w:rsidR="0048657C" w:rsidRPr="004B457E" w:rsidRDefault="009A0DF0"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1.10  </w:t>
            </w:r>
            <w:r w:rsidRPr="004B457E">
              <w:rPr>
                <w:rFonts w:ascii="Times New Roman" w:hAnsi="Times New Roman"/>
                <w:sz w:val="26"/>
                <w:szCs w:val="26"/>
              </w:rPr>
              <w:t>Физкультура и спорт, здоровый образ жизни</w:t>
            </w:r>
          </w:p>
        </w:tc>
        <w:tc>
          <w:tcPr>
            <w:tcW w:w="4111" w:type="dxa"/>
          </w:tcPr>
          <w:p w:rsidR="0048657C" w:rsidRPr="004B457E" w:rsidRDefault="009A0DF0" w:rsidP="004B457E">
            <w:pPr>
              <w:spacing w:after="0" w:line="240" w:lineRule="auto"/>
              <w:rPr>
                <w:rFonts w:ascii="Times New Roman" w:hAnsi="Times New Roman"/>
                <w:bCs/>
                <w:sz w:val="26"/>
                <w:szCs w:val="26"/>
              </w:rPr>
            </w:pPr>
            <w:r w:rsidRPr="004B457E">
              <w:rPr>
                <w:rFonts w:ascii="Times New Roman" w:hAnsi="Times New Roman"/>
                <w:bCs/>
                <w:sz w:val="26"/>
                <w:szCs w:val="26"/>
              </w:rPr>
              <w:t>Индивидуальный проект «История Олимпийских игр»</w:t>
            </w:r>
          </w:p>
        </w:tc>
        <w:tc>
          <w:tcPr>
            <w:tcW w:w="1134" w:type="dxa"/>
          </w:tcPr>
          <w:p w:rsidR="0048657C" w:rsidRPr="004B457E" w:rsidRDefault="009A0DF0"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Индивидуальный проект</w:t>
            </w:r>
          </w:p>
        </w:tc>
      </w:tr>
      <w:tr w:rsidR="0048657C" w:rsidRPr="004B457E" w:rsidTr="004B457E">
        <w:tc>
          <w:tcPr>
            <w:tcW w:w="2836" w:type="dxa"/>
          </w:tcPr>
          <w:p w:rsidR="009A0DF0" w:rsidRPr="004B457E" w:rsidRDefault="009A0DF0"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1.11  </w:t>
            </w:r>
            <w:r w:rsidRPr="004B457E">
              <w:rPr>
                <w:rFonts w:ascii="Times New Roman" w:hAnsi="Times New Roman"/>
                <w:sz w:val="26"/>
                <w:szCs w:val="26"/>
              </w:rPr>
              <w:t>Экскурсии и путешествия</w:t>
            </w:r>
          </w:p>
          <w:p w:rsidR="0048657C" w:rsidRPr="004B457E" w:rsidRDefault="0048657C" w:rsidP="004B457E">
            <w:pPr>
              <w:spacing w:after="0" w:line="240" w:lineRule="auto"/>
              <w:outlineLvl w:val="0"/>
              <w:rPr>
                <w:rFonts w:ascii="Times New Roman" w:hAnsi="Times New Roman"/>
                <w:sz w:val="26"/>
                <w:szCs w:val="26"/>
              </w:rPr>
            </w:pPr>
          </w:p>
        </w:tc>
        <w:tc>
          <w:tcPr>
            <w:tcW w:w="4111" w:type="dxa"/>
          </w:tcPr>
          <w:p w:rsidR="0048657C" w:rsidRPr="004B457E" w:rsidRDefault="009A0DF0" w:rsidP="004B457E">
            <w:pPr>
              <w:spacing w:after="0" w:line="240" w:lineRule="auto"/>
              <w:rPr>
                <w:rFonts w:ascii="Times New Roman" w:hAnsi="Times New Roman"/>
                <w:bCs/>
                <w:sz w:val="26"/>
                <w:szCs w:val="26"/>
              </w:rPr>
            </w:pPr>
            <w:r w:rsidRPr="004B457E">
              <w:rPr>
                <w:rFonts w:ascii="Times New Roman" w:hAnsi="Times New Roman"/>
                <w:sz w:val="26"/>
                <w:szCs w:val="26"/>
              </w:rPr>
              <w:t>Индивидуальный проект. «Экскурсия по родному городу (достопримечательности, разработка маршрута)»</w:t>
            </w:r>
          </w:p>
        </w:tc>
        <w:tc>
          <w:tcPr>
            <w:tcW w:w="1134" w:type="dxa"/>
          </w:tcPr>
          <w:p w:rsidR="0048657C" w:rsidRPr="004B457E" w:rsidRDefault="009A0DF0"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5</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Индивидуальный проект</w:t>
            </w:r>
          </w:p>
        </w:tc>
      </w:tr>
      <w:tr w:rsidR="0048657C" w:rsidRPr="004B457E" w:rsidTr="004B457E">
        <w:tc>
          <w:tcPr>
            <w:tcW w:w="2836" w:type="dxa"/>
          </w:tcPr>
          <w:p w:rsidR="0048657C" w:rsidRPr="004B457E" w:rsidRDefault="009F2F78"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1.12   </w:t>
            </w:r>
            <w:r w:rsidRPr="004B457E">
              <w:rPr>
                <w:rFonts w:ascii="Times New Roman" w:hAnsi="Times New Roman"/>
                <w:sz w:val="26"/>
                <w:szCs w:val="26"/>
              </w:rPr>
              <w:t>Россия, ее национальные символы, государственное и политическое устройство</w:t>
            </w:r>
          </w:p>
        </w:tc>
        <w:tc>
          <w:tcPr>
            <w:tcW w:w="4111" w:type="dxa"/>
          </w:tcPr>
          <w:p w:rsidR="0048657C" w:rsidRPr="004B457E" w:rsidRDefault="006613B1" w:rsidP="004B457E">
            <w:pPr>
              <w:spacing w:after="0" w:line="240" w:lineRule="auto"/>
              <w:rPr>
                <w:rFonts w:ascii="Times New Roman" w:hAnsi="Times New Roman"/>
                <w:bCs/>
                <w:sz w:val="26"/>
                <w:szCs w:val="26"/>
              </w:rPr>
            </w:pPr>
            <w:r w:rsidRPr="004B457E">
              <w:rPr>
                <w:rFonts w:ascii="Times New Roman" w:eastAsia="Arial Unicode MS" w:hAnsi="Times New Roman"/>
                <w:sz w:val="26"/>
                <w:szCs w:val="26"/>
                <w:lang w:eastAsia="ru-RU"/>
              </w:rPr>
              <w:t>Реферат «Национальные символы России: флаг, гимн, герб»</w:t>
            </w:r>
          </w:p>
        </w:tc>
        <w:tc>
          <w:tcPr>
            <w:tcW w:w="1134" w:type="dxa"/>
          </w:tcPr>
          <w:p w:rsidR="0048657C" w:rsidRPr="004B457E" w:rsidRDefault="009F2F78"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3</w:t>
            </w:r>
          </w:p>
        </w:tc>
        <w:tc>
          <w:tcPr>
            <w:tcW w:w="2551" w:type="dxa"/>
          </w:tcPr>
          <w:p w:rsidR="0048657C" w:rsidRPr="004B457E" w:rsidRDefault="006613B1"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Реферат</w:t>
            </w:r>
          </w:p>
        </w:tc>
      </w:tr>
      <w:tr w:rsidR="0048657C" w:rsidRPr="004B457E" w:rsidTr="004B457E">
        <w:tc>
          <w:tcPr>
            <w:tcW w:w="2836" w:type="dxa"/>
          </w:tcPr>
          <w:p w:rsidR="0048657C" w:rsidRPr="004B457E" w:rsidRDefault="003B1327" w:rsidP="004B457E">
            <w:pPr>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1.13  </w:t>
            </w:r>
            <w:r w:rsidRPr="004B457E">
              <w:rPr>
                <w:rFonts w:ascii="Times New Roman" w:hAnsi="Times New Roman"/>
                <w:sz w:val="26"/>
                <w:szCs w:val="26"/>
              </w:rPr>
              <w:t>Англоговорящие страны, географическое положение, климат, флора и фауна, национальные,  символы, государственноеи политическое устройство, наиболееразвитые отрасли экономики достопримечательности, традиции</w:t>
            </w:r>
          </w:p>
        </w:tc>
        <w:tc>
          <w:tcPr>
            <w:tcW w:w="4111" w:type="dxa"/>
          </w:tcPr>
          <w:p w:rsidR="0048657C" w:rsidRPr="004B457E" w:rsidRDefault="006613B1" w:rsidP="004B457E">
            <w:pPr>
              <w:spacing w:after="0" w:line="240" w:lineRule="auto"/>
              <w:rPr>
                <w:rFonts w:ascii="Times New Roman" w:hAnsi="Times New Roman"/>
                <w:bCs/>
                <w:sz w:val="26"/>
                <w:szCs w:val="26"/>
              </w:rPr>
            </w:pPr>
            <w:r w:rsidRPr="004B457E">
              <w:rPr>
                <w:rFonts w:ascii="Times New Roman" w:eastAsia="Arial Unicode MS" w:hAnsi="Times New Roman"/>
                <w:sz w:val="26"/>
                <w:szCs w:val="26"/>
                <w:lang w:eastAsia="ru-RU"/>
              </w:rPr>
              <w:t>Сообщение «Традиции и обычаи англоговорящих стран»</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6613B1"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 xml:space="preserve">Сообщение </w:t>
            </w:r>
          </w:p>
        </w:tc>
      </w:tr>
      <w:tr w:rsidR="0048657C" w:rsidRPr="004B457E" w:rsidTr="004B457E">
        <w:tc>
          <w:tcPr>
            <w:tcW w:w="2836" w:type="dxa"/>
          </w:tcPr>
          <w:p w:rsidR="0048657C" w:rsidRPr="004B457E" w:rsidRDefault="003B1327"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lastRenderedPageBreak/>
              <w:t xml:space="preserve">Тема 1.14 </w:t>
            </w:r>
            <w:r w:rsidRPr="004B457E">
              <w:rPr>
                <w:rFonts w:ascii="Times New Roman" w:hAnsi="Times New Roman"/>
                <w:sz w:val="26"/>
                <w:szCs w:val="26"/>
              </w:rPr>
              <w:t>Научно-технический прогресс</w:t>
            </w:r>
          </w:p>
        </w:tc>
        <w:tc>
          <w:tcPr>
            <w:tcW w:w="4111" w:type="dxa"/>
          </w:tcPr>
          <w:p w:rsidR="0048657C"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Эссе «Знаменитые ученые Великобритании»</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Эссе</w:t>
            </w:r>
          </w:p>
        </w:tc>
      </w:tr>
      <w:tr w:rsidR="0048657C" w:rsidRPr="004B457E" w:rsidTr="004B457E">
        <w:tc>
          <w:tcPr>
            <w:tcW w:w="2836" w:type="dxa"/>
          </w:tcPr>
          <w:p w:rsidR="0048657C" w:rsidRPr="004B457E" w:rsidRDefault="003B132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Тема 1.15</w:t>
            </w:r>
            <w:r w:rsidRPr="004B457E">
              <w:rPr>
                <w:rFonts w:ascii="Times New Roman" w:hAnsi="Times New Roman"/>
                <w:sz w:val="26"/>
                <w:szCs w:val="26"/>
              </w:rPr>
              <w:t xml:space="preserve"> Человек и природа, экологические проблемы</w:t>
            </w:r>
          </w:p>
        </w:tc>
        <w:tc>
          <w:tcPr>
            <w:tcW w:w="4111" w:type="dxa"/>
          </w:tcPr>
          <w:p w:rsidR="0048657C" w:rsidRPr="004B457E" w:rsidRDefault="006613B1" w:rsidP="004B457E">
            <w:pPr>
              <w:spacing w:after="0" w:line="240" w:lineRule="auto"/>
              <w:rPr>
                <w:rFonts w:ascii="Times New Roman" w:hAnsi="Times New Roman"/>
                <w:bCs/>
                <w:sz w:val="26"/>
                <w:szCs w:val="26"/>
              </w:rPr>
            </w:pPr>
            <w:r w:rsidRPr="004B457E">
              <w:rPr>
                <w:rFonts w:ascii="Times New Roman" w:eastAsia="Arial Unicode MS" w:hAnsi="Times New Roman"/>
                <w:sz w:val="26"/>
                <w:szCs w:val="26"/>
                <w:lang w:eastAsia="ru-RU"/>
              </w:rPr>
              <w:t>Сообщение</w:t>
            </w:r>
            <w:r w:rsidRPr="004B457E">
              <w:rPr>
                <w:rFonts w:ascii="Times New Roman" w:hAnsi="Times New Roman"/>
                <w:bCs/>
                <w:sz w:val="26"/>
                <w:szCs w:val="26"/>
              </w:rPr>
              <w:t xml:space="preserve"> «Экологические проблемы родного города»</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6613B1"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 xml:space="preserve">Сообщение </w:t>
            </w:r>
          </w:p>
        </w:tc>
      </w:tr>
      <w:tr w:rsidR="0048657C" w:rsidRPr="004B457E" w:rsidTr="004B457E">
        <w:tc>
          <w:tcPr>
            <w:tcW w:w="2836" w:type="dxa"/>
          </w:tcPr>
          <w:p w:rsidR="0048657C" w:rsidRPr="004B457E" w:rsidRDefault="003B1327"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2.1 </w:t>
            </w:r>
            <w:r w:rsidRPr="004B457E">
              <w:rPr>
                <w:rFonts w:ascii="Times New Roman" w:hAnsi="Times New Roman"/>
                <w:sz w:val="26"/>
                <w:szCs w:val="26"/>
              </w:rPr>
              <w:t>Достижения и инновации в области науки и техники</w:t>
            </w:r>
          </w:p>
        </w:tc>
        <w:tc>
          <w:tcPr>
            <w:tcW w:w="4111" w:type="dxa"/>
          </w:tcPr>
          <w:p w:rsidR="0048657C"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Ролевая игра «Интервью корреспондента с работниками предприятия (представление, описание личных и профессиональных качеств)»</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3</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rPr>
          <w:trHeight w:val="946"/>
        </w:trPr>
        <w:tc>
          <w:tcPr>
            <w:tcW w:w="2836" w:type="dxa"/>
          </w:tcPr>
          <w:p w:rsidR="0048657C" w:rsidRPr="004B457E" w:rsidRDefault="003B132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sz w:val="26"/>
                <w:szCs w:val="26"/>
              </w:rPr>
              <w:t xml:space="preserve">Тема 2.2  Машины и механизмы. Промышленное оборудование </w:t>
            </w:r>
          </w:p>
        </w:tc>
        <w:tc>
          <w:tcPr>
            <w:tcW w:w="4111" w:type="dxa"/>
          </w:tcPr>
          <w:p w:rsidR="0048657C" w:rsidRPr="004B457E" w:rsidRDefault="003B1327" w:rsidP="004B457E">
            <w:pPr>
              <w:spacing w:after="0" w:line="240" w:lineRule="auto"/>
              <w:rPr>
                <w:rFonts w:ascii="Times New Roman" w:hAnsi="Times New Roman"/>
                <w:sz w:val="26"/>
                <w:szCs w:val="26"/>
              </w:rPr>
            </w:pPr>
            <w:r w:rsidRPr="004B457E">
              <w:rPr>
                <w:rFonts w:ascii="Times New Roman" w:hAnsi="Times New Roman"/>
                <w:sz w:val="26"/>
                <w:szCs w:val="26"/>
              </w:rPr>
              <w:t>Ролевая игра «Подбор персонала на открытые на предприятии вакансии»</w:t>
            </w:r>
          </w:p>
          <w:p w:rsidR="003B1327"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Ролевая игра «Вывод на рынок нового продукта: его описание, характеристики (спецификация), достоинства, процесс производства, инструкция по эксплуатации»</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p w:rsidR="003B1327" w:rsidRPr="004B457E" w:rsidRDefault="003B1327" w:rsidP="004B457E">
            <w:pPr>
              <w:spacing w:after="0" w:line="240" w:lineRule="auto"/>
              <w:jc w:val="center"/>
              <w:outlineLvl w:val="0"/>
              <w:rPr>
                <w:rFonts w:ascii="Times New Roman" w:hAnsi="Times New Roman"/>
                <w:bCs/>
                <w:sz w:val="26"/>
                <w:szCs w:val="26"/>
              </w:rPr>
            </w:pPr>
          </w:p>
          <w:p w:rsidR="003B1327" w:rsidRPr="004B457E" w:rsidRDefault="003B1327" w:rsidP="004B457E">
            <w:pPr>
              <w:spacing w:after="0" w:line="240" w:lineRule="auto"/>
              <w:jc w:val="center"/>
              <w:outlineLvl w:val="0"/>
              <w:rPr>
                <w:rFonts w:ascii="Times New Roman" w:hAnsi="Times New Roman"/>
                <w:bCs/>
                <w:sz w:val="26"/>
                <w:szCs w:val="26"/>
              </w:rPr>
            </w:pPr>
          </w:p>
          <w:p w:rsidR="003B1327"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p w:rsidR="001B1EB2" w:rsidRPr="004B457E" w:rsidRDefault="001B1EB2" w:rsidP="004B457E">
            <w:pPr>
              <w:autoSpaceDE w:val="0"/>
              <w:autoSpaceDN w:val="0"/>
              <w:adjustRightInd w:val="0"/>
              <w:spacing w:after="0" w:line="240" w:lineRule="auto"/>
              <w:rPr>
                <w:rFonts w:ascii="Times New Roman" w:hAnsi="Times New Roman"/>
                <w:sz w:val="26"/>
                <w:szCs w:val="26"/>
              </w:rPr>
            </w:pPr>
          </w:p>
          <w:p w:rsidR="001B1EB2" w:rsidRPr="004B457E" w:rsidRDefault="001B1EB2" w:rsidP="004B457E">
            <w:pPr>
              <w:autoSpaceDE w:val="0"/>
              <w:autoSpaceDN w:val="0"/>
              <w:adjustRightInd w:val="0"/>
              <w:spacing w:after="0" w:line="240" w:lineRule="auto"/>
              <w:rPr>
                <w:rFonts w:ascii="Times New Roman" w:hAnsi="Times New Roman"/>
                <w:sz w:val="26"/>
                <w:szCs w:val="26"/>
              </w:rPr>
            </w:pPr>
          </w:p>
          <w:p w:rsidR="001B1EB2"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c>
          <w:tcPr>
            <w:tcW w:w="2836" w:type="dxa"/>
          </w:tcPr>
          <w:p w:rsidR="0048657C" w:rsidRPr="004B457E" w:rsidRDefault="003B1327" w:rsidP="004B457E">
            <w:pPr>
              <w:spacing w:after="0" w:line="240" w:lineRule="auto"/>
              <w:jc w:val="both"/>
              <w:rPr>
                <w:rFonts w:ascii="Times New Roman" w:hAnsi="Times New Roman"/>
                <w:sz w:val="26"/>
                <w:szCs w:val="26"/>
              </w:rPr>
            </w:pPr>
            <w:r w:rsidRPr="004B457E">
              <w:rPr>
                <w:rFonts w:ascii="Times New Roman" w:hAnsi="Times New Roman"/>
                <w:sz w:val="26"/>
                <w:szCs w:val="26"/>
              </w:rPr>
              <w:t>Тема 2.3 Современные компьютерные технологии в промышленности</w:t>
            </w:r>
          </w:p>
        </w:tc>
        <w:tc>
          <w:tcPr>
            <w:tcW w:w="4111" w:type="dxa"/>
          </w:tcPr>
          <w:p w:rsidR="0048657C"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Ролевая игра «Посещение вычислительного центра»</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c>
          <w:tcPr>
            <w:tcW w:w="2836" w:type="dxa"/>
          </w:tcPr>
          <w:p w:rsidR="0048657C" w:rsidRPr="004B457E" w:rsidRDefault="003B1327" w:rsidP="004B457E">
            <w:pPr>
              <w:spacing w:after="0" w:line="240" w:lineRule="auto"/>
              <w:ind w:hanging="14"/>
              <w:outlineLvl w:val="0"/>
              <w:rPr>
                <w:rFonts w:ascii="Times New Roman" w:hAnsi="Times New Roman"/>
                <w:sz w:val="26"/>
                <w:szCs w:val="26"/>
              </w:rPr>
            </w:pPr>
            <w:r w:rsidRPr="004B457E">
              <w:rPr>
                <w:rFonts w:ascii="Times New Roman" w:hAnsi="Times New Roman"/>
                <w:sz w:val="26"/>
                <w:szCs w:val="26"/>
              </w:rPr>
              <w:t>Тема 2.4 Отраслевые выставки</w:t>
            </w:r>
          </w:p>
        </w:tc>
        <w:tc>
          <w:tcPr>
            <w:tcW w:w="4111" w:type="dxa"/>
          </w:tcPr>
          <w:p w:rsidR="0048657C"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Ролевая игра. «На международной специализированной выставке (представление продукции, переговоры с потенциальными клиентами)»</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3</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c>
          <w:tcPr>
            <w:tcW w:w="2836" w:type="dxa"/>
          </w:tcPr>
          <w:p w:rsidR="0048657C" w:rsidRPr="004B457E" w:rsidRDefault="0048657C" w:rsidP="004B457E">
            <w:pPr>
              <w:spacing w:after="0" w:line="240" w:lineRule="auto"/>
              <w:ind w:hanging="14"/>
              <w:outlineLvl w:val="0"/>
              <w:rPr>
                <w:rFonts w:ascii="Times New Roman" w:hAnsi="Times New Roman"/>
                <w:sz w:val="26"/>
                <w:szCs w:val="26"/>
              </w:rPr>
            </w:pPr>
          </w:p>
        </w:tc>
        <w:tc>
          <w:tcPr>
            <w:tcW w:w="4111" w:type="dxa"/>
          </w:tcPr>
          <w:p w:rsidR="0048657C" w:rsidRPr="004B457E" w:rsidRDefault="0048657C" w:rsidP="004B457E">
            <w:pPr>
              <w:spacing w:after="0" w:line="240" w:lineRule="auto"/>
              <w:rPr>
                <w:rFonts w:ascii="Times New Roman" w:hAnsi="Times New Roman"/>
                <w:bCs/>
                <w:sz w:val="26"/>
                <w:szCs w:val="26"/>
              </w:rPr>
            </w:pPr>
            <w:r w:rsidRPr="004B457E">
              <w:rPr>
                <w:rFonts w:ascii="Times New Roman" w:hAnsi="Times New Roman"/>
                <w:bCs/>
                <w:sz w:val="26"/>
                <w:szCs w:val="26"/>
              </w:rPr>
              <w:t>Подготовка к дифзачету</w:t>
            </w:r>
          </w:p>
        </w:tc>
        <w:tc>
          <w:tcPr>
            <w:tcW w:w="1134" w:type="dxa"/>
          </w:tcPr>
          <w:p w:rsidR="0048657C" w:rsidRPr="004B457E" w:rsidRDefault="0048657C"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48657C"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Ответить на вопросы (см. МР по ПР)</w:t>
            </w:r>
          </w:p>
        </w:tc>
      </w:tr>
      <w:tr w:rsidR="0048657C" w:rsidRPr="004B457E" w:rsidTr="004B457E">
        <w:tc>
          <w:tcPr>
            <w:tcW w:w="6947" w:type="dxa"/>
            <w:gridSpan w:val="2"/>
            <w:vAlign w:val="center"/>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Всего часов</w:t>
            </w:r>
          </w:p>
        </w:tc>
        <w:tc>
          <w:tcPr>
            <w:tcW w:w="1134" w:type="dxa"/>
            <w:vAlign w:val="center"/>
          </w:tcPr>
          <w:p w:rsidR="0048657C" w:rsidRPr="004B457E" w:rsidRDefault="003B1327"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59</w:t>
            </w:r>
          </w:p>
        </w:tc>
        <w:tc>
          <w:tcPr>
            <w:tcW w:w="2551" w:type="dxa"/>
          </w:tcPr>
          <w:p w:rsidR="0048657C" w:rsidRPr="004B457E" w:rsidRDefault="0048657C" w:rsidP="004B457E">
            <w:pPr>
              <w:autoSpaceDE w:val="0"/>
              <w:autoSpaceDN w:val="0"/>
              <w:adjustRightInd w:val="0"/>
              <w:spacing w:after="0" w:line="240" w:lineRule="auto"/>
              <w:rPr>
                <w:rFonts w:ascii="Times New Roman" w:hAnsi="Times New Roman"/>
                <w:sz w:val="26"/>
                <w:szCs w:val="26"/>
              </w:rPr>
            </w:pPr>
          </w:p>
        </w:tc>
      </w:tr>
    </w:tbl>
    <w:p w:rsidR="0048657C" w:rsidRPr="004B457E" w:rsidRDefault="0048657C" w:rsidP="004B457E">
      <w:pPr>
        <w:spacing w:after="0" w:line="240" w:lineRule="auto"/>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b/>
          <w:bCs/>
          <w:color w:val="000000"/>
          <w:sz w:val="26"/>
          <w:szCs w:val="26"/>
        </w:rPr>
      </w:pPr>
      <w:r w:rsidRPr="004B457E">
        <w:rPr>
          <w:rFonts w:ascii="Times New Roman" w:hAnsi="Times New Roman"/>
          <w:b/>
          <w:bCs/>
          <w:color w:val="000000"/>
          <w:sz w:val="26"/>
          <w:szCs w:val="26"/>
        </w:rPr>
        <w:t xml:space="preserve">3. Общие рекомендации обучающемуся </w:t>
      </w:r>
      <w:r w:rsidRPr="004B457E">
        <w:rPr>
          <w:rFonts w:ascii="Times New Roman" w:hAnsi="Times New Roman"/>
          <w:b/>
          <w:bCs/>
          <w:color w:val="000000"/>
          <w:sz w:val="26"/>
          <w:szCs w:val="26"/>
        </w:rPr>
        <w:br/>
        <w:t xml:space="preserve">по выполнению </w:t>
      </w:r>
      <w:r w:rsidRPr="004B457E">
        <w:rPr>
          <w:rFonts w:ascii="Times New Roman" w:hAnsi="Times New Roman"/>
          <w:b/>
          <w:bCs/>
          <w:sz w:val="26"/>
          <w:szCs w:val="26"/>
        </w:rPr>
        <w:t>внеаудиторных самостоятельных</w:t>
      </w:r>
      <w:r w:rsidRPr="004B457E">
        <w:rPr>
          <w:rFonts w:ascii="Times New Roman" w:hAnsi="Times New Roman"/>
          <w:b/>
          <w:bCs/>
          <w:color w:val="000000"/>
          <w:sz w:val="26"/>
          <w:szCs w:val="26"/>
        </w:rPr>
        <w:t xml:space="preserve"> работ</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lastRenderedPageBreak/>
        <w:t>Подготовьте все необходимое для выполнения задания, рационально подготовьте рабочее место.</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Продумайте ход выполнения работы.</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4B457E">
        <w:rPr>
          <w:rFonts w:ascii="Times New Roman" w:hAnsi="Times New Roman"/>
          <w:sz w:val="26"/>
          <w:szCs w:val="26"/>
        </w:rPr>
        <w:t xml:space="preserve">Если при выполнении </w:t>
      </w:r>
      <w:r w:rsidRPr="004B457E">
        <w:rPr>
          <w:rFonts w:ascii="Times New Roman" w:hAnsi="Times New Roman"/>
          <w:color w:val="000000"/>
          <w:sz w:val="26"/>
          <w:szCs w:val="26"/>
        </w:rPr>
        <w:t xml:space="preserve">самостоятельной </w:t>
      </w:r>
      <w:r w:rsidRPr="004B457E">
        <w:rPr>
          <w:rFonts w:ascii="Times New Roman" w:hAnsi="Times New Roman"/>
          <w:sz w:val="26"/>
          <w:szCs w:val="26"/>
        </w:rPr>
        <w:t xml:space="preserve">работы применяется </w:t>
      </w:r>
      <w:r w:rsidRPr="004B457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По окончании выполнения самостоятельной работы </w:t>
      </w:r>
      <w:r w:rsidRPr="004B457E">
        <w:rPr>
          <w:rFonts w:ascii="Times New Roman" w:hAnsi="Times New Roman"/>
          <w:sz w:val="26"/>
          <w:szCs w:val="26"/>
        </w:rPr>
        <w:t xml:space="preserve">составьте письменный или устный отчет в соответствии с теми методическими </w:t>
      </w:r>
      <w:r w:rsidRPr="004B457E">
        <w:rPr>
          <w:rFonts w:ascii="Times New Roman" w:hAnsi="Times New Roman"/>
          <w:color w:val="000000"/>
          <w:sz w:val="26"/>
          <w:szCs w:val="26"/>
        </w:rPr>
        <w:t>указаниями</w:t>
      </w:r>
      <w:r w:rsidRPr="004B457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С</w:t>
      </w:r>
      <w:r w:rsidRPr="004B457E">
        <w:rPr>
          <w:rFonts w:ascii="Times New Roman" w:hAnsi="Times New Roman"/>
          <w:color w:val="000000"/>
          <w:sz w:val="26"/>
          <w:szCs w:val="26"/>
        </w:rPr>
        <w:t>дайте готовую работу преподавателю для проверки точно в срок.</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4B457E">
        <w:rPr>
          <w:rFonts w:ascii="Times New Roman" w:hAnsi="Times New Roman"/>
          <w:sz w:val="26"/>
          <w:szCs w:val="26"/>
        </w:rPr>
        <w:t xml:space="preserve">Если </w:t>
      </w:r>
      <w:r w:rsidRPr="004B457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Участвуйте в обсуждении полученных результатов самостоятельной работы.</w:t>
      </w: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spacing w:after="0" w:line="240" w:lineRule="auto"/>
        <w:ind w:firstLine="360"/>
        <w:jc w:val="center"/>
        <w:rPr>
          <w:rFonts w:ascii="Times New Roman" w:hAnsi="Times New Roman"/>
          <w:b/>
          <w:sz w:val="26"/>
          <w:szCs w:val="26"/>
        </w:rPr>
      </w:pPr>
      <w:r w:rsidRPr="004B457E">
        <w:rPr>
          <w:rFonts w:ascii="Times New Roman" w:hAnsi="Times New Roman"/>
          <w:b/>
          <w:sz w:val="26"/>
          <w:szCs w:val="26"/>
        </w:rPr>
        <w:t xml:space="preserve">Перечень видов самостоятельной работы </w:t>
      </w:r>
    </w:p>
    <w:p w:rsidR="0048657C" w:rsidRPr="004B457E" w:rsidRDefault="0048657C" w:rsidP="004B457E">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8657C" w:rsidRPr="004B457E" w:rsidTr="0048657C">
        <w:tc>
          <w:tcPr>
            <w:tcW w:w="1020" w:type="dxa"/>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Кол-во часов</w:t>
            </w:r>
          </w:p>
        </w:tc>
        <w:tc>
          <w:tcPr>
            <w:tcW w:w="5343" w:type="dxa"/>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Вид самостоятельной работы</w:t>
            </w:r>
          </w:p>
        </w:tc>
        <w:tc>
          <w:tcPr>
            <w:tcW w:w="3101" w:type="dxa"/>
            <w:shd w:val="clear" w:color="auto" w:fill="FFFFFF"/>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Форма контроля</w:t>
            </w:r>
          </w:p>
        </w:tc>
      </w:tr>
      <w:tr w:rsidR="0048657C" w:rsidRPr="004B457E" w:rsidTr="0048657C">
        <w:trPr>
          <w:cantSplit/>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pStyle w:val="a7"/>
              <w:tabs>
                <w:tab w:val="clear" w:pos="4677"/>
                <w:tab w:val="clear" w:pos="9355"/>
              </w:tabs>
              <w:rPr>
                <w:rFonts w:ascii="Times New Roman" w:hAnsi="Times New Roman"/>
                <w:sz w:val="26"/>
                <w:szCs w:val="26"/>
              </w:rPr>
            </w:pPr>
            <w:r w:rsidRPr="004B457E">
              <w:rPr>
                <w:rFonts w:ascii="Times New Roman" w:hAnsi="Times New Roman"/>
                <w:sz w:val="26"/>
                <w:szCs w:val="26"/>
              </w:rPr>
              <w:t>Конспектирование</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Самоотчет</w:t>
            </w:r>
          </w:p>
        </w:tc>
      </w:tr>
      <w:tr w:rsidR="0048657C" w:rsidRPr="004B457E" w:rsidTr="0048657C">
        <w:trPr>
          <w:cantSplit/>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4</w:t>
            </w:r>
          </w:p>
        </w:tc>
        <w:tc>
          <w:tcPr>
            <w:tcW w:w="5343" w:type="dxa"/>
          </w:tcPr>
          <w:p w:rsidR="0048657C" w:rsidRPr="004B457E" w:rsidRDefault="0048657C" w:rsidP="004B457E">
            <w:pPr>
              <w:pStyle w:val="a7"/>
              <w:tabs>
                <w:tab w:val="clear" w:pos="4677"/>
                <w:tab w:val="clear" w:pos="9355"/>
              </w:tabs>
              <w:rPr>
                <w:rFonts w:ascii="Times New Roman" w:hAnsi="Times New Roman"/>
                <w:sz w:val="26"/>
                <w:szCs w:val="26"/>
              </w:rPr>
            </w:pPr>
            <w:r w:rsidRPr="004B457E">
              <w:rPr>
                <w:rFonts w:ascii="Times New Roman" w:hAnsi="Times New Roman"/>
                <w:sz w:val="26"/>
                <w:szCs w:val="26"/>
              </w:rPr>
              <w:t>Подготовка и написание докладов</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доклада</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Самостоятельное решение ситуационных задач</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Выступление на семинаре</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Оформление таблицы</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10</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Подготовка и написание сообщения</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сообщения</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6</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Представление мультимедийной презентации</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16</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Подготовка и написание рефератов</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реферата</w:t>
            </w:r>
          </w:p>
        </w:tc>
      </w:tr>
    </w:tbl>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pStyle w:val="1"/>
        <w:rPr>
          <w:b/>
          <w:sz w:val="26"/>
          <w:szCs w:val="26"/>
        </w:rPr>
      </w:pPr>
      <w:bookmarkStart w:id="5" w:name="_Toc85389654"/>
      <w:r w:rsidRPr="004B457E">
        <w:rPr>
          <w:b/>
          <w:sz w:val="26"/>
          <w:szCs w:val="26"/>
        </w:rPr>
        <w:t>Методические рекомендации по работе с литературой</w:t>
      </w:r>
      <w:bookmarkEnd w:id="5"/>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lastRenderedPageBreak/>
        <w:t>Умение работать с литературой означает научиться осмысленно пользоваться источниками.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Существует несколько методов работы с литературой.</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Один из них - самый известный - </w:t>
      </w:r>
      <w:r w:rsidRPr="004B457E">
        <w:rPr>
          <w:rFonts w:ascii="Times New Roman" w:hAnsi="Times New Roman"/>
          <w:sz w:val="26"/>
          <w:szCs w:val="26"/>
          <w:u w:val="single"/>
        </w:rPr>
        <w:t>метод повторения</w:t>
      </w:r>
      <w:r w:rsidRPr="004B457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Наиболее эффективный метод - </w:t>
      </w:r>
      <w:r w:rsidRPr="004B457E">
        <w:rPr>
          <w:rFonts w:ascii="Times New Roman" w:hAnsi="Times New Roman"/>
          <w:sz w:val="26"/>
          <w:szCs w:val="26"/>
          <w:u w:val="single"/>
        </w:rPr>
        <w:t>метод кодирования</w:t>
      </w:r>
      <w:r w:rsidRPr="004B457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Изучение научной учебной и иной литературы требует ведения рабочих записей.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b/>
          <w:sz w:val="26"/>
          <w:szCs w:val="26"/>
        </w:rPr>
        <w:t>План</w:t>
      </w:r>
      <w:r w:rsidRPr="004B457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Преимущество плана состоит в следующем.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Во-первых</w:t>
      </w:r>
      <w:r w:rsidRPr="004B457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Во-вторых</w:t>
      </w:r>
      <w:r w:rsidRPr="004B457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В-третьих</w:t>
      </w:r>
      <w:r w:rsidRPr="004B457E">
        <w:rPr>
          <w:rFonts w:ascii="Times New Roman" w:hAnsi="Times New Roman"/>
          <w:sz w:val="26"/>
          <w:szCs w:val="26"/>
        </w:rPr>
        <w:t>, план позволяет – при последующем возвращении к нему – быстрее обычного вспомнить прочитанное.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В-четвертых</w:t>
      </w:r>
      <w:r w:rsidRPr="004B457E">
        <w:rPr>
          <w:rFonts w:ascii="Times New Roman" w:hAnsi="Times New Roman"/>
          <w:sz w:val="26"/>
          <w:szCs w:val="26"/>
        </w:rPr>
        <w:t>, С помощью плана гораздо удобнее отыскивать в источнике  нужные места, факты, цитаты и т.д.</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Выписки</w:t>
      </w:r>
      <w:r w:rsidRPr="004B457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Тезисы</w:t>
      </w:r>
      <w:r w:rsidRPr="004B457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Отличие тезисов от обычных выписок состоит в следующем. </w:t>
      </w:r>
      <w:r w:rsidRPr="004B457E">
        <w:rPr>
          <w:rFonts w:ascii="Times New Roman" w:hAnsi="Times New Roman"/>
          <w:i/>
          <w:sz w:val="26"/>
          <w:szCs w:val="26"/>
        </w:rPr>
        <w:t>Во-первых</w:t>
      </w:r>
      <w:r w:rsidRPr="004B457E">
        <w:rPr>
          <w:rFonts w:ascii="Times New Roman" w:hAnsi="Times New Roman"/>
          <w:sz w:val="26"/>
          <w:szCs w:val="26"/>
        </w:rPr>
        <w:t xml:space="preserve">, тезисам присуща значительно более высокая степень концентрации материала.  </w:t>
      </w:r>
      <w:r w:rsidRPr="004B457E">
        <w:rPr>
          <w:rFonts w:ascii="Times New Roman" w:hAnsi="Times New Roman"/>
          <w:i/>
          <w:sz w:val="26"/>
          <w:szCs w:val="26"/>
        </w:rPr>
        <w:t>Во-вторых</w:t>
      </w:r>
      <w:r w:rsidRPr="004B457E">
        <w:rPr>
          <w:rFonts w:ascii="Times New Roman" w:hAnsi="Times New Roman"/>
          <w:sz w:val="26"/>
          <w:szCs w:val="26"/>
        </w:rPr>
        <w:t xml:space="preserve">, в тезисах отмечается преобладание выводов над общими рассуждениями. </w:t>
      </w:r>
      <w:r w:rsidRPr="004B457E">
        <w:rPr>
          <w:rFonts w:ascii="Times New Roman" w:hAnsi="Times New Roman"/>
          <w:i/>
          <w:sz w:val="26"/>
          <w:szCs w:val="26"/>
        </w:rPr>
        <w:t>В-третьих</w:t>
      </w:r>
      <w:r w:rsidRPr="004B457E">
        <w:rPr>
          <w:rFonts w:ascii="Times New Roman" w:hAnsi="Times New Roman"/>
          <w:sz w:val="26"/>
          <w:szCs w:val="26"/>
        </w:rPr>
        <w:t xml:space="preserve">, </w:t>
      </w:r>
      <w:r w:rsidRPr="004B457E">
        <w:rPr>
          <w:rFonts w:ascii="Times New Roman" w:hAnsi="Times New Roman"/>
          <w:sz w:val="26"/>
          <w:szCs w:val="26"/>
        </w:rPr>
        <w:lastRenderedPageBreak/>
        <w:t>чаще всего тезисы записываются близко к оригинальному тексту, т.е. без использования прямого цитирования.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Аннотация</w:t>
      </w:r>
      <w:r w:rsidRPr="004B457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 xml:space="preserve">Резюме </w:t>
      </w:r>
      <w:r w:rsidRPr="004B457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Конспект</w:t>
      </w:r>
      <w:r w:rsidRPr="004B457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8657C" w:rsidRPr="004B457E" w:rsidRDefault="0048657C" w:rsidP="004B457E">
      <w:pPr>
        <w:spacing w:after="0" w:line="240" w:lineRule="auto"/>
        <w:jc w:val="center"/>
        <w:rPr>
          <w:rStyle w:val="10"/>
          <w:rFonts w:eastAsiaTheme="minorHAnsi"/>
          <w:b/>
          <w:sz w:val="26"/>
          <w:szCs w:val="26"/>
        </w:rPr>
      </w:pPr>
      <w:bookmarkStart w:id="6" w:name="_Toc341102554"/>
      <w:bookmarkStart w:id="7" w:name="_Toc341106312"/>
    </w:p>
    <w:p w:rsidR="0048657C" w:rsidRPr="004B457E" w:rsidRDefault="0048657C" w:rsidP="004B457E">
      <w:pPr>
        <w:spacing w:after="0" w:line="240" w:lineRule="auto"/>
        <w:jc w:val="center"/>
        <w:rPr>
          <w:rFonts w:ascii="Times New Roman" w:hAnsi="Times New Roman"/>
          <w:color w:val="000000"/>
          <w:sz w:val="26"/>
          <w:szCs w:val="26"/>
        </w:rPr>
      </w:pPr>
      <w:bookmarkStart w:id="8" w:name="_Toc85389655"/>
      <w:r w:rsidRPr="004B457E">
        <w:rPr>
          <w:rStyle w:val="10"/>
          <w:rFonts w:eastAsiaTheme="minorHAnsi"/>
          <w:b/>
          <w:sz w:val="26"/>
          <w:szCs w:val="26"/>
        </w:rPr>
        <w:t>Методические  </w:t>
      </w:r>
      <w:bookmarkStart w:id="9" w:name="YANDEX_186"/>
      <w:bookmarkEnd w:id="9"/>
      <w:r w:rsidRPr="004B457E">
        <w:rPr>
          <w:rStyle w:val="10"/>
          <w:rFonts w:eastAsiaTheme="minorHAnsi"/>
          <w:b/>
          <w:sz w:val="26"/>
          <w:szCs w:val="26"/>
        </w:rPr>
        <w:t> рекомендации  по составлению</w:t>
      </w:r>
      <w:bookmarkEnd w:id="8"/>
      <w:r w:rsidRPr="004B457E">
        <w:rPr>
          <w:rFonts w:ascii="Times New Roman" w:hAnsi="Times New Roman"/>
          <w:b/>
          <w:bCs/>
          <w:iCs/>
          <w:color w:val="000000"/>
          <w:sz w:val="26"/>
          <w:szCs w:val="26"/>
        </w:rPr>
        <w:t xml:space="preserve"> конспекта: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Выделите главное, составьте план;</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Кратко сформулируйте основные положения текста, отметьте аргументацию автора;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Грамотно записывайте цитаты. Цитируя, учитывайте лаконичность, значимость мысли.</w:t>
      </w:r>
    </w:p>
    <w:p w:rsidR="0048657C" w:rsidRPr="004B457E" w:rsidRDefault="0048657C" w:rsidP="004B457E">
      <w:pPr>
        <w:tabs>
          <w:tab w:val="left" w:pos="993"/>
        </w:tabs>
        <w:spacing w:after="0" w:line="240" w:lineRule="auto"/>
        <w:ind w:firstLine="709"/>
        <w:jc w:val="both"/>
        <w:rPr>
          <w:rFonts w:ascii="Times New Roman" w:hAnsi="Times New Roman"/>
          <w:color w:val="000000"/>
          <w:sz w:val="26"/>
          <w:szCs w:val="26"/>
        </w:rPr>
      </w:pPr>
      <w:r w:rsidRPr="004B457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8657C" w:rsidRPr="004B457E" w:rsidRDefault="0048657C" w:rsidP="004B457E">
      <w:pPr>
        <w:pStyle w:val="3"/>
        <w:spacing w:before="0" w:line="240" w:lineRule="auto"/>
        <w:ind w:firstLine="709"/>
        <w:jc w:val="both"/>
        <w:rPr>
          <w:rFonts w:ascii="Times New Roman" w:hAnsi="Times New Roman" w:cs="Times New Roman"/>
          <w:sz w:val="26"/>
          <w:szCs w:val="26"/>
        </w:rPr>
      </w:pPr>
      <w:bookmarkStart w:id="10" w:name="_Toc341102555"/>
      <w:bookmarkStart w:id="11" w:name="_Toc341106313"/>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2" w:name="_Toc85389656"/>
      <w:r w:rsidRPr="004B457E">
        <w:rPr>
          <w:rFonts w:ascii="Times New Roman" w:hAnsi="Times New Roman" w:cs="Times New Roman"/>
          <w:color w:val="auto"/>
          <w:sz w:val="26"/>
          <w:szCs w:val="26"/>
        </w:rPr>
        <w:t>Методические рекомендации по подготовке доклада</w:t>
      </w:r>
      <w:bookmarkEnd w:id="12"/>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Доклад </w:t>
      </w:r>
      <w:r w:rsidRPr="004B457E">
        <w:rPr>
          <w:rFonts w:ascii="Times New Roman" w:hAnsi="Times New Roman"/>
          <w:sz w:val="26"/>
          <w:szCs w:val="26"/>
        </w:rPr>
        <w:t>– публичное сообщение, представляющее собой развёрнутое изложение определённой темы.</w:t>
      </w:r>
    </w:p>
    <w:p w:rsidR="0048657C" w:rsidRPr="004B457E" w:rsidRDefault="0048657C" w:rsidP="004B457E">
      <w:pPr>
        <w:autoSpaceDE w:val="0"/>
        <w:autoSpaceDN w:val="0"/>
        <w:adjustRightInd w:val="0"/>
        <w:spacing w:after="0" w:line="240" w:lineRule="auto"/>
        <w:ind w:firstLine="709"/>
        <w:jc w:val="both"/>
        <w:rPr>
          <w:rFonts w:ascii="Times New Roman" w:hAnsi="Times New Roman"/>
          <w:b/>
          <w:bCs/>
          <w:sz w:val="26"/>
          <w:szCs w:val="26"/>
        </w:rPr>
      </w:pPr>
      <w:r w:rsidRPr="004B457E">
        <w:rPr>
          <w:rFonts w:ascii="Times New Roman" w:hAnsi="Times New Roman"/>
          <w:b/>
          <w:bCs/>
          <w:sz w:val="26"/>
          <w:szCs w:val="26"/>
        </w:rPr>
        <w:t>Этапы подготовки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1. Определение цели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2. Подбор необходимого материала, определяющего содержание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4. Общее знакомство с литературой и выделение среди источников главного.</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5. Уточнение плана, отбор материала к каждому пункту плана.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lastRenderedPageBreak/>
        <w:t>6. Композиционное оформление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7. Заучивание, запоминание текста доклада, подготовки тезисов выступления.</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8. Выступление с докладом.</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9. Обсуждение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10. Оценивание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Композиционное оформление доклада </w:t>
      </w:r>
      <w:r w:rsidRPr="004B457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Вступление </w:t>
      </w:r>
      <w:r w:rsidRPr="004B457E">
        <w:rPr>
          <w:rFonts w:ascii="Times New Roman" w:hAnsi="Times New Roman"/>
          <w:sz w:val="26"/>
          <w:szCs w:val="26"/>
        </w:rPr>
        <w:t>помогает обеспечить успех выступления по любой тематике.</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Вступление должно содержать:</w:t>
      </w:r>
    </w:p>
    <w:p w:rsidR="0048657C" w:rsidRPr="004B457E" w:rsidRDefault="0048657C" w:rsidP="004B457E">
      <w:pPr>
        <w:pStyle w:val="a6"/>
        <w:numPr>
          <w:ilvl w:val="0"/>
          <w:numId w:val="12"/>
        </w:numPr>
        <w:autoSpaceDE w:val="0"/>
        <w:autoSpaceDN w:val="0"/>
        <w:adjustRightInd w:val="0"/>
        <w:ind w:left="0" w:hanging="11"/>
        <w:rPr>
          <w:sz w:val="26"/>
          <w:szCs w:val="26"/>
        </w:rPr>
      </w:pPr>
      <w:r w:rsidRPr="004B457E">
        <w:rPr>
          <w:sz w:val="26"/>
          <w:szCs w:val="26"/>
        </w:rPr>
        <w:t>название доклада;</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сообщение основной идеи;</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современную оценку предмета изложения;</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краткое перечисление рассматриваемых вопросов;</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интересную для слушателей форму изложения;</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акцентирование оригинальности подхода.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Выступление состоит из следующих частей:</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Основная часть, </w:t>
      </w:r>
      <w:r w:rsidRPr="004B457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lang w:eastAsia="ru-RU"/>
        </w:rPr>
      </w:pPr>
      <w:r w:rsidRPr="004B457E">
        <w:rPr>
          <w:rFonts w:ascii="Times New Roman" w:hAnsi="Times New Roman"/>
          <w:b/>
          <w:bCs/>
          <w:sz w:val="26"/>
          <w:szCs w:val="26"/>
        </w:rPr>
        <w:t xml:space="preserve">Заключение </w:t>
      </w:r>
      <w:r w:rsidRPr="004B457E">
        <w:rPr>
          <w:rFonts w:ascii="Times New Roman" w:hAnsi="Times New Roman"/>
          <w:sz w:val="26"/>
          <w:szCs w:val="26"/>
        </w:rPr>
        <w:t>- это чёткое обобщение и краткие выводы по излагаемой теме.</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3" w:name="_Toc85389657"/>
      <w:r w:rsidRPr="004B457E">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 xml:space="preserve">Регламент устного публичного выступления – не более 10 минут. </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 xml:space="preserve">Любое устное выступление должно удовлетворять </w:t>
      </w:r>
      <w:r w:rsidRPr="004B457E">
        <w:rPr>
          <w:rFonts w:ascii="Times New Roman" w:hAnsi="Times New Roman"/>
          <w:i/>
          <w:sz w:val="26"/>
          <w:szCs w:val="26"/>
        </w:rPr>
        <w:t>трем основным критериям</w:t>
      </w:r>
      <w:r w:rsidRPr="004B457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8657C" w:rsidRPr="004B457E" w:rsidRDefault="0048657C" w:rsidP="004B457E">
      <w:pPr>
        <w:pStyle w:val="3f3f3f3f3f3f3f3f3f3f3f3f3f2"/>
        <w:ind w:firstLine="709"/>
        <w:rPr>
          <w:snapToGrid w:val="0"/>
          <w:sz w:val="26"/>
          <w:szCs w:val="26"/>
        </w:rPr>
      </w:pPr>
      <w:r w:rsidRPr="004B457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B457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Само выступление должно состоять из трех частей – вступления (10-15% общего </w:t>
      </w:r>
      <w:r w:rsidRPr="004B457E">
        <w:rPr>
          <w:snapToGrid w:val="0"/>
          <w:sz w:val="26"/>
          <w:szCs w:val="26"/>
        </w:rPr>
        <w:lastRenderedPageBreak/>
        <w:t>времени), основной части (60-70%) и заключения (20-25%).</w:t>
      </w:r>
    </w:p>
    <w:p w:rsidR="0048657C" w:rsidRPr="004B457E" w:rsidRDefault="0048657C" w:rsidP="004B457E">
      <w:pPr>
        <w:pStyle w:val="3f3f3f3f3f3f3f3f3f3f3f3f3f2"/>
        <w:ind w:firstLine="709"/>
        <w:rPr>
          <w:snapToGrid w:val="0"/>
          <w:sz w:val="26"/>
          <w:szCs w:val="26"/>
        </w:rPr>
      </w:pPr>
      <w:r w:rsidRPr="004B457E">
        <w:rPr>
          <w:sz w:val="26"/>
          <w:szCs w:val="26"/>
          <w:u w:val="single"/>
        </w:rPr>
        <w:t>Вступление</w:t>
      </w:r>
      <w:r w:rsidRPr="004B457E">
        <w:rPr>
          <w:sz w:val="26"/>
          <w:szCs w:val="26"/>
        </w:rPr>
        <w:t xml:space="preserve"> включает в себя </w:t>
      </w:r>
      <w:r w:rsidRPr="004B457E">
        <w:rPr>
          <w:snapToGrid w:val="0"/>
          <w:sz w:val="26"/>
          <w:szCs w:val="26"/>
        </w:rPr>
        <w:t xml:space="preserve">представление авторов (фамилия, имя отчество, при необходимости место учебы/работы, статус), </w:t>
      </w:r>
      <w:r w:rsidRPr="004B457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B457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8657C" w:rsidRPr="004B457E" w:rsidRDefault="0048657C" w:rsidP="004B457E">
      <w:pPr>
        <w:pStyle w:val="3f3f3f3f3f3f3f3f3f3f3f3f3f2"/>
        <w:ind w:firstLine="709"/>
        <w:rPr>
          <w:snapToGrid w:val="0"/>
          <w:sz w:val="26"/>
          <w:szCs w:val="26"/>
        </w:rPr>
      </w:pPr>
      <w:r w:rsidRPr="004B457E">
        <w:rPr>
          <w:snapToGrid w:val="0"/>
          <w:sz w:val="26"/>
          <w:szCs w:val="26"/>
        </w:rPr>
        <w:t>Требования к основному тезису выступления:</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фраза должна утверждать главную мысль и соответствовать цели выступления;</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суждение должно быть кратким, ясным, легко удерживаться в кратковременной памяти;</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мысль должна пониматься однозначно, не заключать в себе противоречия.</w:t>
      </w:r>
    </w:p>
    <w:p w:rsidR="0048657C" w:rsidRPr="004B457E" w:rsidRDefault="0048657C" w:rsidP="004B457E">
      <w:pPr>
        <w:pStyle w:val="3f3f3f3f3f3f3f3f3f3f3f3f3f2"/>
        <w:ind w:firstLine="709"/>
        <w:rPr>
          <w:snapToGrid w:val="0"/>
          <w:sz w:val="26"/>
          <w:szCs w:val="26"/>
        </w:rPr>
      </w:pPr>
      <w:r w:rsidRPr="004B457E">
        <w:rPr>
          <w:snapToGrid w:val="0"/>
          <w:sz w:val="26"/>
          <w:szCs w:val="26"/>
        </w:rPr>
        <w:t>В речи может быть несколько стержневых идей, но не более трех.</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napToGrid w:val="0"/>
          <w:sz w:val="26"/>
          <w:szCs w:val="26"/>
        </w:rPr>
        <w:t xml:space="preserve">Самая частая ошибка в начале речи – либо </w:t>
      </w:r>
      <w:r w:rsidRPr="004B457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8657C" w:rsidRPr="004B457E" w:rsidRDefault="0048657C" w:rsidP="004B457E">
      <w:pPr>
        <w:pStyle w:val="3f3f3f3f3f3f3f3f3f3f3f3f3f2"/>
        <w:ind w:firstLine="709"/>
        <w:rPr>
          <w:snapToGrid w:val="0"/>
          <w:sz w:val="26"/>
          <w:szCs w:val="26"/>
        </w:rPr>
      </w:pPr>
      <w:r w:rsidRPr="004B457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8657C" w:rsidRPr="004B457E" w:rsidRDefault="0048657C" w:rsidP="004B457E">
      <w:pPr>
        <w:pStyle w:val="3f3f3f3f3f3f3f3f3f3f3f3f3f2"/>
        <w:ind w:firstLine="709"/>
        <w:rPr>
          <w:sz w:val="26"/>
          <w:szCs w:val="26"/>
        </w:rPr>
      </w:pPr>
      <w:r w:rsidRPr="004B457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8657C" w:rsidRPr="004B457E" w:rsidRDefault="0048657C" w:rsidP="004B457E">
      <w:pPr>
        <w:spacing w:after="0" w:line="240" w:lineRule="auto"/>
        <w:ind w:firstLine="709"/>
        <w:jc w:val="both"/>
        <w:rPr>
          <w:rFonts w:ascii="Times New Roman" w:hAnsi="Times New Roman"/>
          <w:color w:val="000000"/>
          <w:sz w:val="26"/>
          <w:szCs w:val="26"/>
        </w:rPr>
      </w:pPr>
      <w:r w:rsidRPr="004B457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B457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u w:val="single"/>
        </w:rPr>
        <w:t>В заключении</w:t>
      </w:r>
      <w:r w:rsidRPr="004B457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B457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B457E">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w:t>
      </w:r>
      <w:r w:rsidRPr="004B457E">
        <w:rPr>
          <w:rFonts w:ascii="Times New Roman" w:hAnsi="Times New Roman"/>
          <w:sz w:val="26"/>
          <w:szCs w:val="26"/>
        </w:rPr>
        <w:lastRenderedPageBreak/>
        <w:t>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Вам позволит…»</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«Благодаря этому вы получите…»</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позволит избежать…»</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повышает Ваши…»</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дает Вам дополнительно…»</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делает вас…»</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«За счет этого вы можете…»</w:t>
      </w:r>
    </w:p>
    <w:p w:rsidR="0048657C" w:rsidRPr="004B457E" w:rsidRDefault="0048657C" w:rsidP="004B457E">
      <w:pPr>
        <w:pStyle w:val="3f3f3f3f3f3f3f3f3f3f3f3f3f2"/>
        <w:ind w:firstLine="709"/>
        <w:rPr>
          <w:snapToGrid w:val="0"/>
          <w:sz w:val="26"/>
          <w:szCs w:val="26"/>
        </w:rPr>
      </w:pPr>
      <w:r w:rsidRPr="004B457E">
        <w:rPr>
          <w:snapToGrid w:val="0"/>
          <w:sz w:val="26"/>
          <w:szCs w:val="26"/>
        </w:rPr>
        <w:t>После подготовки текста / плана выступления полезно проконтролировать себя вопросами:</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Вызывает ли мое выступление интерес?</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Достаточно ли я знаю по данному вопросу, и имеется ли у меня достаточно данных?</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Смогу ли я закончить выступление в отведенное время?</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Соответствует ли мое выступление уровню моих знаний и опыту?</w:t>
      </w:r>
    </w:p>
    <w:p w:rsidR="0048657C" w:rsidRPr="004B457E" w:rsidRDefault="0048657C" w:rsidP="004B457E">
      <w:pPr>
        <w:spacing w:after="0" w:line="240" w:lineRule="auto"/>
        <w:ind w:firstLine="709"/>
        <w:jc w:val="both"/>
        <w:rPr>
          <w:rFonts w:ascii="Times New Roman" w:hAnsi="Times New Roman"/>
          <w:color w:val="000000"/>
          <w:sz w:val="26"/>
          <w:szCs w:val="26"/>
        </w:rPr>
      </w:pPr>
      <w:r w:rsidRPr="004B457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B457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8657C" w:rsidRPr="004B457E" w:rsidRDefault="0048657C" w:rsidP="004B457E">
      <w:pPr>
        <w:pStyle w:val="3f3f3f3f3f3f3f3f3f3f3f3f3f2"/>
        <w:ind w:firstLine="709"/>
        <w:rPr>
          <w:snapToGrid w:val="0"/>
          <w:color w:val="000000"/>
          <w:sz w:val="26"/>
          <w:szCs w:val="26"/>
        </w:rPr>
      </w:pPr>
      <w:r w:rsidRPr="004B457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Кроме того, установлено, что </w:t>
      </w:r>
      <w:r w:rsidRPr="004B457E">
        <w:rPr>
          <w:i/>
          <w:snapToGrid w:val="0"/>
          <w:sz w:val="26"/>
          <w:szCs w:val="26"/>
        </w:rPr>
        <w:t>короткие фразы</w:t>
      </w:r>
      <w:r w:rsidRPr="004B457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w:t>
      </w:r>
      <w:r w:rsidRPr="004B457E">
        <w:rPr>
          <w:snapToGrid w:val="0"/>
          <w:sz w:val="26"/>
          <w:szCs w:val="26"/>
        </w:rPr>
        <w:lastRenderedPageBreak/>
        <w:t>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8657C" w:rsidRPr="004B457E" w:rsidRDefault="0048657C" w:rsidP="004B457E">
      <w:pPr>
        <w:pStyle w:val="3f3f3f3f3f3f3f3f3f3f3f3f3f2"/>
        <w:ind w:firstLine="709"/>
        <w:rPr>
          <w:snapToGrid w:val="0"/>
          <w:sz w:val="26"/>
          <w:szCs w:val="26"/>
        </w:rPr>
      </w:pPr>
      <w:r w:rsidRPr="004B457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8657C" w:rsidRPr="004B457E" w:rsidRDefault="0048657C" w:rsidP="004B457E">
      <w:pPr>
        <w:pStyle w:val="3f3f3f3f3f3f3f3f3f3f3f3f3f2"/>
        <w:ind w:firstLine="709"/>
        <w:rPr>
          <w:sz w:val="26"/>
          <w:szCs w:val="26"/>
        </w:rPr>
      </w:pPr>
      <w:r w:rsidRPr="004B457E">
        <w:rPr>
          <w:sz w:val="26"/>
          <w:szCs w:val="26"/>
        </w:rPr>
        <w:t>После выступления нужно быть готовым к ответам на возникшие у аудитории вопросы.</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4" w:name="_Toc85389658"/>
      <w:r w:rsidRPr="004B457E">
        <w:rPr>
          <w:rFonts w:ascii="Times New Roman" w:hAnsi="Times New Roman" w:cs="Times New Roman"/>
          <w:color w:val="auto"/>
          <w:sz w:val="26"/>
          <w:szCs w:val="26"/>
        </w:rPr>
        <w:t>Методические рекомендации по выполнению реферата</w:t>
      </w:r>
      <w:bookmarkEnd w:id="6"/>
      <w:bookmarkEnd w:id="7"/>
      <w:bookmarkEnd w:id="14"/>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Содержание реферата</w:t>
      </w:r>
    </w:p>
    <w:p w:rsidR="0048657C" w:rsidRPr="004B457E" w:rsidRDefault="0048657C" w:rsidP="004B457E">
      <w:pPr>
        <w:shd w:val="clear" w:color="auto" w:fill="FFFFFF"/>
        <w:spacing w:after="0" w:line="240" w:lineRule="auto"/>
        <w:ind w:firstLine="720"/>
        <w:jc w:val="both"/>
        <w:rPr>
          <w:rFonts w:ascii="Times New Roman" w:hAnsi="Times New Roman"/>
          <w:sz w:val="26"/>
          <w:szCs w:val="26"/>
        </w:rPr>
      </w:pPr>
      <w:r w:rsidRPr="004B457E">
        <w:rPr>
          <w:rFonts w:ascii="Times New Roman" w:hAnsi="Times New Roman"/>
          <w:sz w:val="26"/>
          <w:szCs w:val="26"/>
        </w:rPr>
        <w:t xml:space="preserve">Реферат, как правило, должен содержать следующие </w:t>
      </w:r>
      <w:r w:rsidRPr="004B457E">
        <w:rPr>
          <w:rFonts w:ascii="Times New Roman" w:hAnsi="Times New Roman"/>
          <w:bCs/>
          <w:iCs/>
          <w:sz w:val="26"/>
          <w:szCs w:val="26"/>
        </w:rPr>
        <w:t>структурные элементы</w:t>
      </w:r>
      <w:r w:rsidRPr="004B457E">
        <w:rPr>
          <w:rFonts w:ascii="Times New Roman" w:hAnsi="Times New Roman"/>
          <w:sz w:val="26"/>
          <w:szCs w:val="26"/>
        </w:rPr>
        <w:t>:</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титульный лист;</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содержание;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введение;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основная часть;</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заключение;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список использованных источников;</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приложения (при необходимости).</w:t>
      </w:r>
    </w:p>
    <w:p w:rsidR="0048657C" w:rsidRPr="004B457E" w:rsidRDefault="0048657C" w:rsidP="004B457E">
      <w:pPr>
        <w:pStyle w:val="aa"/>
        <w:spacing w:after="0"/>
        <w:ind w:left="0"/>
        <w:jc w:val="both"/>
        <w:rPr>
          <w:sz w:val="26"/>
          <w:szCs w:val="26"/>
        </w:rPr>
      </w:pPr>
      <w:r w:rsidRPr="004B457E">
        <w:rPr>
          <w:sz w:val="26"/>
          <w:szCs w:val="26"/>
        </w:rPr>
        <w:t>Примерный объем в машинописных страницах составляющих реферата представлен в таблице.</w:t>
      </w:r>
    </w:p>
    <w:p w:rsidR="0048657C" w:rsidRPr="004B457E" w:rsidRDefault="0048657C" w:rsidP="004B457E">
      <w:pPr>
        <w:pStyle w:val="aa"/>
        <w:spacing w:after="0"/>
        <w:ind w:left="0"/>
        <w:jc w:val="both"/>
        <w:rPr>
          <w:sz w:val="26"/>
          <w:szCs w:val="26"/>
        </w:rPr>
      </w:pPr>
      <w:r w:rsidRPr="004B457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bCs/>
                <w:sz w:val="26"/>
                <w:szCs w:val="26"/>
              </w:rPr>
            </w:pPr>
            <w:r w:rsidRPr="004B457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pStyle w:val="9"/>
              <w:spacing w:before="0" w:line="240" w:lineRule="auto"/>
              <w:jc w:val="both"/>
              <w:rPr>
                <w:rFonts w:ascii="Times New Roman" w:hAnsi="Times New Roman" w:cs="Times New Roman"/>
                <w:i w:val="0"/>
                <w:color w:val="auto"/>
                <w:sz w:val="26"/>
                <w:szCs w:val="26"/>
              </w:rPr>
            </w:pPr>
            <w:r w:rsidRPr="004B457E">
              <w:rPr>
                <w:rFonts w:ascii="Times New Roman" w:hAnsi="Times New Roman" w:cs="Times New Roman"/>
                <w:i w:val="0"/>
                <w:color w:val="auto"/>
                <w:sz w:val="26"/>
                <w:szCs w:val="26"/>
              </w:rPr>
              <w:t>Количество страниц</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pStyle w:val="6"/>
              <w:spacing w:before="0" w:line="240" w:lineRule="auto"/>
              <w:jc w:val="both"/>
              <w:rPr>
                <w:rFonts w:ascii="Times New Roman" w:hAnsi="Times New Roman" w:cs="Times New Roman"/>
                <w:b/>
                <w:color w:val="auto"/>
                <w:sz w:val="26"/>
                <w:szCs w:val="26"/>
              </w:rPr>
            </w:pPr>
            <w:r w:rsidRPr="004B457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15-20</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Без ограничений</w:t>
            </w:r>
          </w:p>
        </w:tc>
      </w:tr>
    </w:tbl>
    <w:p w:rsidR="0048657C" w:rsidRPr="004B457E" w:rsidRDefault="0048657C" w:rsidP="004B457E">
      <w:pPr>
        <w:shd w:val="clear" w:color="auto" w:fill="FFFFFF"/>
        <w:tabs>
          <w:tab w:val="left" w:pos="0"/>
        </w:tabs>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8657C" w:rsidRPr="004B457E" w:rsidRDefault="0048657C" w:rsidP="004B457E">
      <w:pPr>
        <w:pStyle w:val="2"/>
        <w:spacing w:after="0" w:line="240" w:lineRule="auto"/>
        <w:ind w:left="0" w:firstLine="709"/>
        <w:jc w:val="both"/>
        <w:rPr>
          <w:sz w:val="26"/>
          <w:szCs w:val="26"/>
        </w:rPr>
      </w:pPr>
      <w:r w:rsidRPr="004B457E">
        <w:rPr>
          <w:sz w:val="26"/>
          <w:szCs w:val="26"/>
        </w:rPr>
        <w:t xml:space="preserve">Во введении дается общая характеристика реферата: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 xml:space="preserve">обосновывается актуальность выбранной темы;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 xml:space="preserve">определяется цель работы и задачи, подлежащие решению для её достижения;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описываются объект и предмет исследования, информационная база исследования;</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кратко характеризуется структура реферата по главам.</w:t>
      </w:r>
    </w:p>
    <w:p w:rsidR="0048657C" w:rsidRPr="004B457E" w:rsidRDefault="0048657C" w:rsidP="004B457E">
      <w:pPr>
        <w:shd w:val="clear" w:color="auto" w:fill="FFFFFF"/>
        <w:tabs>
          <w:tab w:val="left" w:pos="0"/>
        </w:tabs>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w:t>
      </w:r>
      <w:r w:rsidRPr="004B457E">
        <w:rPr>
          <w:rFonts w:ascii="Times New Roman" w:hAnsi="Times New Roman"/>
          <w:sz w:val="26"/>
          <w:szCs w:val="26"/>
        </w:rPr>
        <w:lastRenderedPageBreak/>
        <w:t>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8657C" w:rsidRPr="004B457E" w:rsidRDefault="0048657C" w:rsidP="004B457E">
      <w:pPr>
        <w:shd w:val="clear" w:color="auto" w:fill="FFFFFF"/>
        <w:spacing w:after="0" w:line="240" w:lineRule="auto"/>
        <w:ind w:firstLine="709"/>
        <w:jc w:val="both"/>
        <w:rPr>
          <w:rFonts w:ascii="Times New Roman" w:hAnsi="Times New Roman"/>
          <w:iCs/>
          <w:sz w:val="26"/>
          <w:szCs w:val="26"/>
        </w:rPr>
      </w:pPr>
      <w:r w:rsidRPr="004B457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8657C" w:rsidRPr="004B457E" w:rsidRDefault="0048657C" w:rsidP="004B457E">
      <w:pPr>
        <w:spacing w:after="0" w:line="240" w:lineRule="auto"/>
        <w:ind w:firstLine="709"/>
        <w:jc w:val="both"/>
        <w:rPr>
          <w:rFonts w:ascii="Times New Roman" w:hAnsi="Times New Roman"/>
          <w:b/>
          <w:sz w:val="26"/>
          <w:szCs w:val="26"/>
        </w:rPr>
      </w:pPr>
      <w:r w:rsidRPr="004B457E">
        <w:rPr>
          <w:rFonts w:ascii="Times New Roman" w:hAnsi="Times New Roman"/>
          <w:b/>
          <w:bCs/>
          <w:sz w:val="26"/>
          <w:szCs w:val="26"/>
        </w:rPr>
        <w:t xml:space="preserve">Оформление </w:t>
      </w:r>
      <w:r w:rsidRPr="004B457E">
        <w:rPr>
          <w:rFonts w:ascii="Times New Roman" w:hAnsi="Times New Roman"/>
          <w:b/>
          <w:sz w:val="26"/>
          <w:szCs w:val="26"/>
        </w:rPr>
        <w:t>реферата</w:t>
      </w:r>
    </w:p>
    <w:p w:rsidR="0048657C" w:rsidRPr="004B457E" w:rsidRDefault="0048657C" w:rsidP="004B457E">
      <w:pPr>
        <w:shd w:val="clear" w:color="auto" w:fill="FFFFFF"/>
        <w:tabs>
          <w:tab w:val="left" w:pos="360"/>
        </w:tabs>
        <w:spacing w:after="0" w:line="240" w:lineRule="auto"/>
        <w:ind w:firstLine="709"/>
        <w:jc w:val="both"/>
        <w:rPr>
          <w:rFonts w:ascii="Times New Roman" w:hAnsi="Times New Roman"/>
          <w:sz w:val="26"/>
          <w:szCs w:val="26"/>
        </w:rPr>
      </w:pPr>
      <w:r w:rsidRPr="004B457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на одной стороне листа белой бумаги формата А-4 </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размер шрифта-12; </w:t>
      </w:r>
      <w:r w:rsidRPr="004B457E">
        <w:rPr>
          <w:rFonts w:ascii="Times New Roman" w:hAnsi="Times New Roman"/>
          <w:sz w:val="26"/>
          <w:szCs w:val="26"/>
          <w:lang w:val="en-US"/>
        </w:rPr>
        <w:t>TimesNewRoman</w:t>
      </w:r>
      <w:r w:rsidRPr="004B457E">
        <w:rPr>
          <w:rFonts w:ascii="Times New Roman" w:hAnsi="Times New Roman"/>
          <w:sz w:val="26"/>
          <w:szCs w:val="26"/>
        </w:rPr>
        <w:t>, цвет - черный</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междустрочный интервал - одинарный</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B457E">
          <w:rPr>
            <w:rFonts w:ascii="Times New Roman" w:hAnsi="Times New Roman"/>
            <w:sz w:val="26"/>
            <w:szCs w:val="26"/>
          </w:rPr>
          <w:t>2 см</w:t>
        </w:r>
      </w:smartTag>
      <w:r w:rsidRPr="004B457E">
        <w:rPr>
          <w:rFonts w:ascii="Times New Roman" w:hAnsi="Times New Roman"/>
          <w:sz w:val="26"/>
          <w:szCs w:val="26"/>
        </w:rPr>
        <w:t xml:space="preserve">, правого- </w:t>
      </w:r>
      <w:smartTag w:uri="urn:schemas-microsoft-com:office:smarttags" w:element="metricconverter">
        <w:smartTagPr>
          <w:attr w:name="ProductID" w:val="1 см"/>
        </w:smartTagPr>
        <w:r w:rsidRPr="004B457E">
          <w:rPr>
            <w:rFonts w:ascii="Times New Roman" w:hAnsi="Times New Roman"/>
            <w:sz w:val="26"/>
            <w:szCs w:val="26"/>
          </w:rPr>
          <w:t>1 см</w:t>
        </w:r>
      </w:smartTag>
      <w:r w:rsidRPr="004B457E">
        <w:rPr>
          <w:rFonts w:ascii="Times New Roman" w:hAnsi="Times New Roman"/>
          <w:sz w:val="26"/>
          <w:szCs w:val="26"/>
        </w:rPr>
        <w:t>, верхнего-2см, нижнего-2см.</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отформатировано по ширине листа </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на первой странице необходимо изложить план (содержание) работы.</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 в конце работы необходимо указать источники использованной  литературы</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нумерация страниц текста -</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законодательные и нормативно-методические документы и материалы;</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lastRenderedPageBreak/>
        <w:t>статистические, инструктивные и отчетные материалы предприятий, организаций и учреждений.</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B457E">
        <w:rPr>
          <w:rFonts w:ascii="Times New Roman" w:hAnsi="Times New Roman"/>
          <w:iCs/>
          <w:sz w:val="26"/>
          <w:szCs w:val="26"/>
        </w:rPr>
        <w:t>.</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Приложения следует оформлять как продолжение реферата на его последующих страницах.</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Приложения следует нумеровать порядковой нумерацией арабскими цифрами.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8657C" w:rsidRPr="004B457E" w:rsidRDefault="0048657C" w:rsidP="004B457E">
      <w:pPr>
        <w:spacing w:after="0" w:line="240" w:lineRule="auto"/>
        <w:ind w:firstLine="709"/>
        <w:jc w:val="both"/>
        <w:rPr>
          <w:rFonts w:ascii="Times New Roman" w:hAnsi="Times New Roman"/>
          <w:bCs/>
          <w:sz w:val="26"/>
          <w:szCs w:val="26"/>
        </w:rPr>
      </w:pPr>
      <w:r w:rsidRPr="004B457E">
        <w:rPr>
          <w:rFonts w:ascii="Times New Roman" w:hAnsi="Times New Roman"/>
          <w:bCs/>
          <w:sz w:val="26"/>
          <w:szCs w:val="26"/>
        </w:rPr>
        <w:t xml:space="preserve">Критерии оценки </w:t>
      </w:r>
      <w:r w:rsidRPr="004B457E">
        <w:rPr>
          <w:rFonts w:ascii="Times New Roman" w:hAnsi="Times New Roman"/>
          <w:sz w:val="26"/>
          <w:szCs w:val="26"/>
        </w:rPr>
        <w:t>реферата</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Срок сдачи готового реферата определяется утвержденным графиком.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4B457E">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48657C" w:rsidRPr="004B457E" w:rsidRDefault="0048657C" w:rsidP="004B457E">
      <w:pPr>
        <w:pStyle w:val="3f3f3f3f3f3f3f3f3f3f3f3f3f2"/>
        <w:ind w:firstLine="709"/>
        <w:rPr>
          <w:sz w:val="26"/>
          <w:szCs w:val="26"/>
        </w:rPr>
      </w:pPr>
      <w:r w:rsidRPr="004B457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1 стратегия</w:t>
      </w:r>
      <w:r w:rsidRPr="004B457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объем текста на слайде – не больше 7 строк;</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маркированный/нумерованный список содержит не более 7 элементов;</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отсутствуют знаки пунктуации в конце строк в маркированных и нумерованных списках;</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значимая информация выделяется с помощью цвета, кегля, эффектов анимации.</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lastRenderedPageBreak/>
        <w:t>2 стратегия</w:t>
      </w:r>
      <w:r w:rsidRPr="004B457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8657C" w:rsidRPr="004B457E" w:rsidRDefault="0048657C" w:rsidP="004B457E">
      <w:pPr>
        <w:pStyle w:val="af"/>
        <w:numPr>
          <w:ilvl w:val="0"/>
          <w:numId w:val="9"/>
        </w:numPr>
        <w:spacing w:before="0" w:beforeAutospacing="0" w:after="0" w:afterAutospacing="0"/>
        <w:ind w:left="0" w:firstLine="709"/>
        <w:jc w:val="both"/>
        <w:rPr>
          <w:sz w:val="26"/>
          <w:szCs w:val="26"/>
        </w:rPr>
      </w:pPr>
      <w:r w:rsidRPr="004B457E">
        <w:rPr>
          <w:sz w:val="26"/>
          <w:szCs w:val="26"/>
        </w:rPr>
        <w:t>выбранные средства визуализации информации (таблицы, схемы, графики и т. д.) соответствуют содержанию;</w:t>
      </w:r>
    </w:p>
    <w:p w:rsidR="0048657C" w:rsidRPr="004B457E" w:rsidRDefault="0048657C" w:rsidP="004B457E">
      <w:pPr>
        <w:pStyle w:val="af"/>
        <w:numPr>
          <w:ilvl w:val="0"/>
          <w:numId w:val="9"/>
        </w:numPr>
        <w:spacing w:before="0" w:beforeAutospacing="0" w:after="0" w:afterAutospacing="0"/>
        <w:ind w:left="0" w:firstLine="709"/>
        <w:jc w:val="both"/>
        <w:rPr>
          <w:sz w:val="26"/>
          <w:szCs w:val="26"/>
        </w:rPr>
      </w:pPr>
      <w:r w:rsidRPr="004B457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B457E">
        <w:rPr>
          <w:rFonts w:ascii="Times New Roman" w:hAnsi="Times New Roman"/>
          <w:sz w:val="26"/>
          <w:szCs w:val="26"/>
        </w:rPr>
        <w:t>Наиболее важная информация должна располагаться в центре экрана.</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B457E">
        <w:rPr>
          <w:i/>
          <w:sz w:val="26"/>
          <w:szCs w:val="26"/>
        </w:rPr>
        <w:t>вспомогательный</w:t>
      </w:r>
      <w:r w:rsidRPr="004B457E">
        <w:rPr>
          <w:sz w:val="26"/>
          <w:szCs w:val="26"/>
        </w:rPr>
        <w:t xml:space="preserve"> материал, но я его хочу пропустить, чтобы не перегружать выступление подробностями». Правда, такой прием делать в </w:t>
      </w:r>
      <w:r w:rsidRPr="004B457E">
        <w:rPr>
          <w:i/>
          <w:sz w:val="26"/>
          <w:szCs w:val="26"/>
        </w:rPr>
        <w:t>начале</w:t>
      </w:r>
      <w:r w:rsidRPr="004B457E">
        <w:rPr>
          <w:sz w:val="26"/>
          <w:szCs w:val="26"/>
        </w:rPr>
        <w:t xml:space="preserve"> и в </w:t>
      </w:r>
      <w:r w:rsidRPr="004B457E">
        <w:rPr>
          <w:i/>
          <w:sz w:val="26"/>
          <w:szCs w:val="26"/>
        </w:rPr>
        <w:t>конце</w:t>
      </w:r>
      <w:r w:rsidRPr="004B457E">
        <w:rPr>
          <w:sz w:val="26"/>
          <w:szCs w:val="26"/>
        </w:rPr>
        <w:t xml:space="preserve"> презентации – рискованно, оптимальный вариант – в середине выступления.</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Особо тщательно необходимо отнестись к </w:t>
      </w:r>
      <w:r w:rsidRPr="004B457E">
        <w:rPr>
          <w:b/>
          <w:i/>
          <w:sz w:val="26"/>
          <w:szCs w:val="26"/>
        </w:rPr>
        <w:t>оформлению презентации</w:t>
      </w:r>
      <w:r w:rsidRPr="004B457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B457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4B457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B457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4B457E">
          <w:rPr>
            <w:rFonts w:ascii="Times New Roman" w:hAnsi="Times New Roman"/>
            <w:color w:val="000000"/>
            <w:sz w:val="26"/>
            <w:szCs w:val="26"/>
          </w:rPr>
          <w:t>1 см</w:t>
        </w:r>
      </w:smartTag>
      <w:r w:rsidRPr="004B457E">
        <w:rPr>
          <w:rFonts w:ascii="Times New Roman" w:hAnsi="Times New Roman"/>
          <w:color w:val="000000"/>
          <w:sz w:val="26"/>
          <w:szCs w:val="26"/>
        </w:rPr>
        <w:t xml:space="preserve"> с каждой стороны. </w:t>
      </w:r>
      <w:r w:rsidRPr="004B457E">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w:t>
      </w:r>
      <w:r w:rsidRPr="004B457E">
        <w:rPr>
          <w:rFonts w:ascii="Times New Roman" w:hAnsi="Times New Roman"/>
          <w:sz w:val="26"/>
          <w:szCs w:val="26"/>
        </w:rPr>
        <w:lastRenderedPageBreak/>
        <w:t>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Диаграммы готовятся с использованием мастера диаграмм табличного процессора </w:t>
      </w:r>
      <w:r w:rsidRPr="004B457E">
        <w:rPr>
          <w:rFonts w:ascii="Times New Roman" w:hAnsi="Times New Roman"/>
          <w:sz w:val="26"/>
          <w:szCs w:val="26"/>
          <w:lang w:val="en-US"/>
        </w:rPr>
        <w:t>MSExcel</w:t>
      </w:r>
      <w:r w:rsidRPr="004B457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B457E">
        <w:rPr>
          <w:rFonts w:ascii="Times New Roman" w:hAnsi="Times New Roman"/>
          <w:sz w:val="26"/>
          <w:szCs w:val="26"/>
          <w:lang w:val="en-US"/>
        </w:rPr>
        <w:t>MSOffice</w:t>
      </w:r>
      <w:r w:rsidRPr="004B457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B457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Табличная информация вставляется в материалы как таблица текстового процессора </w:t>
      </w:r>
      <w:r w:rsidRPr="004B457E">
        <w:rPr>
          <w:rFonts w:ascii="Times New Roman" w:hAnsi="Times New Roman"/>
          <w:sz w:val="26"/>
          <w:szCs w:val="26"/>
          <w:lang w:val="en-US"/>
        </w:rPr>
        <w:t>MSWord</w:t>
      </w:r>
      <w:r w:rsidRPr="004B457E">
        <w:rPr>
          <w:rFonts w:ascii="Times New Roman" w:hAnsi="Times New Roman"/>
          <w:sz w:val="26"/>
          <w:szCs w:val="26"/>
        </w:rPr>
        <w:t xml:space="preserve"> или табличного процессора </w:t>
      </w:r>
      <w:r w:rsidRPr="004B457E">
        <w:rPr>
          <w:rFonts w:ascii="Times New Roman" w:hAnsi="Times New Roman"/>
          <w:sz w:val="26"/>
          <w:szCs w:val="26"/>
          <w:lang w:val="en-US"/>
        </w:rPr>
        <w:t>MSExcel</w:t>
      </w:r>
      <w:r w:rsidRPr="004B457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B457E">
          <w:rPr>
            <w:rFonts w:ascii="Times New Roman" w:hAnsi="Times New Roman"/>
            <w:sz w:val="26"/>
            <w:szCs w:val="26"/>
          </w:rPr>
          <w:t xml:space="preserve">18 </w:t>
        </w:r>
        <w:r w:rsidRPr="004B457E">
          <w:rPr>
            <w:rFonts w:ascii="Times New Roman" w:hAnsi="Times New Roman"/>
            <w:sz w:val="26"/>
            <w:szCs w:val="26"/>
            <w:lang w:val="en-US"/>
          </w:rPr>
          <w:t>pt</w:t>
        </w:r>
      </w:smartTag>
      <w:r w:rsidRPr="004B457E">
        <w:rPr>
          <w:rFonts w:ascii="Times New Roman" w:hAnsi="Times New Roman"/>
          <w:sz w:val="26"/>
          <w:szCs w:val="26"/>
        </w:rPr>
        <w:t>. Таблицы и диаграммы размещаются на светлом или белом фоне.</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8657C" w:rsidRPr="004B457E" w:rsidRDefault="0048657C" w:rsidP="004B457E">
      <w:pPr>
        <w:pStyle w:val="af"/>
        <w:spacing w:before="0" w:beforeAutospacing="0" w:after="0" w:afterAutospacing="0"/>
        <w:ind w:firstLine="709"/>
        <w:jc w:val="both"/>
        <w:rPr>
          <w:snapToGrid w:val="0"/>
          <w:sz w:val="26"/>
          <w:szCs w:val="26"/>
        </w:rPr>
      </w:pPr>
      <w:r w:rsidRPr="004B457E">
        <w:rPr>
          <w:snapToGrid w:val="0"/>
          <w:sz w:val="26"/>
          <w:szCs w:val="26"/>
        </w:rPr>
        <w:t>После подготовки презентации полезно проконтролировать себя вопросами:</w:t>
      </w:r>
    </w:p>
    <w:p w:rsidR="0048657C" w:rsidRPr="004B457E" w:rsidRDefault="0048657C" w:rsidP="004B457E">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8657C" w:rsidRPr="004B457E" w:rsidRDefault="0048657C" w:rsidP="004B457E">
      <w:pPr>
        <w:numPr>
          <w:ilvl w:val="0"/>
          <w:numId w:val="10"/>
        </w:numPr>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к каким особенностям объекта презентации удалось привлечь внимание аудитории?</w:t>
      </w:r>
    </w:p>
    <w:p w:rsidR="0048657C" w:rsidRPr="004B457E" w:rsidRDefault="0048657C" w:rsidP="004B457E">
      <w:pPr>
        <w:numPr>
          <w:ilvl w:val="0"/>
          <w:numId w:val="10"/>
        </w:numPr>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не отвлекает ли созданная презентация от устного выступления?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После подготовки презентации необходима репетиция выступления.</w:t>
      </w:r>
    </w:p>
    <w:p w:rsidR="0048657C" w:rsidRPr="004B457E" w:rsidRDefault="0048657C" w:rsidP="004B457E">
      <w:pPr>
        <w:pStyle w:val="ad"/>
        <w:jc w:val="both"/>
        <w:rPr>
          <w:rFonts w:ascii="Times New Roman" w:hAnsi="Times New Roman"/>
          <w:b/>
          <w:sz w:val="26"/>
          <w:szCs w:val="26"/>
        </w:rPr>
      </w:pPr>
    </w:p>
    <w:p w:rsidR="0048657C" w:rsidRPr="004B457E" w:rsidRDefault="0048657C" w:rsidP="004B457E">
      <w:pPr>
        <w:pStyle w:val="ad"/>
        <w:jc w:val="both"/>
        <w:rPr>
          <w:rFonts w:ascii="Times New Roman" w:hAnsi="Times New Roman"/>
          <w:b/>
          <w:sz w:val="26"/>
          <w:szCs w:val="26"/>
        </w:rPr>
      </w:pPr>
    </w:p>
    <w:p w:rsidR="0048657C" w:rsidRPr="004B457E" w:rsidRDefault="0048657C" w:rsidP="004B457E">
      <w:pPr>
        <w:pStyle w:val="a6"/>
        <w:numPr>
          <w:ilvl w:val="0"/>
          <w:numId w:val="1"/>
        </w:numPr>
        <w:ind w:left="0" w:hanging="357"/>
        <w:jc w:val="center"/>
        <w:rPr>
          <w:bCs/>
          <w:sz w:val="26"/>
          <w:szCs w:val="26"/>
        </w:rPr>
      </w:pPr>
      <w:r w:rsidRPr="004B457E">
        <w:rPr>
          <w:b/>
          <w:sz w:val="26"/>
          <w:szCs w:val="26"/>
        </w:rPr>
        <w:t xml:space="preserve">Критерии оценивания выполненных заданий </w:t>
      </w:r>
    </w:p>
    <w:p w:rsidR="0048657C" w:rsidRPr="004B457E" w:rsidRDefault="0048657C" w:rsidP="004B457E">
      <w:pPr>
        <w:pStyle w:val="a6"/>
        <w:ind w:left="0" w:firstLine="0"/>
        <w:rPr>
          <w:bCs/>
          <w:sz w:val="26"/>
          <w:szCs w:val="26"/>
        </w:rPr>
      </w:pPr>
      <w:r w:rsidRPr="004B457E">
        <w:rPr>
          <w:b/>
          <w:sz w:val="26"/>
          <w:szCs w:val="26"/>
        </w:rPr>
        <w:lastRenderedPageBreak/>
        <w:br/>
      </w:r>
      <w:r w:rsidRPr="004B457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48657C" w:rsidRPr="004B457E" w:rsidTr="0048657C">
        <w:trPr>
          <w:trHeight w:val="720"/>
        </w:trPr>
        <w:tc>
          <w:tcPr>
            <w:tcW w:w="1911" w:type="dxa"/>
            <w:vMerge w:val="restart"/>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Критерии оценки</w:t>
            </w:r>
          </w:p>
        </w:tc>
        <w:tc>
          <w:tcPr>
            <w:tcW w:w="2789"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Работа выполнена</w:t>
            </w:r>
          </w:p>
          <w:p w:rsidR="0048657C" w:rsidRPr="004B457E" w:rsidRDefault="0048657C" w:rsidP="004B457E">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выполнена </w:t>
            </w:r>
            <w:r w:rsidRPr="004B457E">
              <w:rPr>
                <w:rFonts w:ascii="Times New Roman" w:hAnsi="Times New Roman"/>
                <w:b/>
                <w:bCs/>
                <w:sz w:val="26"/>
                <w:szCs w:val="26"/>
              </w:rPr>
              <w:br/>
              <w:t>не полностью</w:t>
            </w:r>
          </w:p>
        </w:tc>
        <w:tc>
          <w:tcPr>
            <w:tcW w:w="2220"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w:t>
            </w:r>
            <w:r w:rsidRPr="004B457E">
              <w:rPr>
                <w:rFonts w:ascii="Times New Roman" w:hAnsi="Times New Roman"/>
                <w:b/>
                <w:bCs/>
                <w:sz w:val="26"/>
                <w:szCs w:val="26"/>
              </w:rPr>
              <w:br/>
              <w:t>не выполнена</w:t>
            </w:r>
          </w:p>
        </w:tc>
      </w:tr>
      <w:tr w:rsidR="0048657C" w:rsidRPr="004B457E" w:rsidTr="0048657C">
        <w:trPr>
          <w:trHeight w:val="600"/>
        </w:trPr>
        <w:tc>
          <w:tcPr>
            <w:tcW w:w="1911" w:type="dxa"/>
            <w:vMerge/>
          </w:tcPr>
          <w:p w:rsidR="0048657C" w:rsidRPr="004B457E" w:rsidRDefault="0048657C" w:rsidP="004B457E">
            <w:pPr>
              <w:spacing w:after="0" w:line="240" w:lineRule="auto"/>
              <w:jc w:val="center"/>
              <w:rPr>
                <w:rFonts w:ascii="Times New Roman" w:hAnsi="Times New Roman"/>
                <w:b/>
                <w:bCs/>
                <w:sz w:val="26"/>
                <w:szCs w:val="26"/>
              </w:rPr>
            </w:pPr>
          </w:p>
        </w:tc>
        <w:tc>
          <w:tcPr>
            <w:tcW w:w="2789"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«5»</w:t>
            </w:r>
          </w:p>
        </w:tc>
        <w:tc>
          <w:tcPr>
            <w:tcW w:w="2792"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«3-4»</w:t>
            </w:r>
          </w:p>
        </w:tc>
        <w:tc>
          <w:tcPr>
            <w:tcW w:w="2220"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«2»</w:t>
            </w:r>
          </w:p>
        </w:tc>
      </w:tr>
      <w:tr w:rsidR="0048657C" w:rsidRPr="004B457E" w:rsidTr="0048657C">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Соответствие представленной информации заданной теме</w:t>
            </w:r>
          </w:p>
        </w:tc>
        <w:tc>
          <w:tcPr>
            <w:tcW w:w="2789" w:type="dxa"/>
          </w:tcPr>
          <w:p w:rsidR="0048657C" w:rsidRPr="004B457E" w:rsidRDefault="0048657C" w:rsidP="004B457E">
            <w:pPr>
              <w:spacing w:after="0" w:line="240" w:lineRule="auto"/>
              <w:rPr>
                <w:rFonts w:ascii="Times New Roman" w:hAnsi="Times New Roman"/>
                <w:color w:val="000000"/>
                <w:sz w:val="26"/>
                <w:szCs w:val="26"/>
              </w:rPr>
            </w:pPr>
            <w:r w:rsidRPr="004B457E">
              <w:rPr>
                <w:rFonts w:ascii="Times New Roman" w:hAnsi="Times New Roman"/>
                <w:sz w:val="26"/>
                <w:szCs w:val="26"/>
              </w:rPr>
              <w:t xml:space="preserve">Содержание сообщения полностью соответствует заданной теме, </w:t>
            </w:r>
            <w:r w:rsidRPr="004B457E">
              <w:rPr>
                <w:rFonts w:ascii="Times New Roman" w:hAnsi="Times New Roman"/>
                <w:sz w:val="26"/>
                <w:szCs w:val="26"/>
              </w:rPr>
              <w:br/>
              <w:t>тема раскрыта полностью</w:t>
            </w:r>
          </w:p>
        </w:tc>
        <w:tc>
          <w:tcPr>
            <w:tcW w:w="2792"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Обучающийся работу не выполнил вовсе.</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ячеек таблицы  не соответствует заданной теме.</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Имеются незаполненные ячейки или серьезные множественные ошибки.</w:t>
            </w:r>
          </w:p>
          <w:p w:rsidR="0048657C" w:rsidRPr="004B457E" w:rsidRDefault="0048657C" w:rsidP="004B457E">
            <w:pPr>
              <w:pStyle w:val="a6"/>
              <w:ind w:left="0"/>
              <w:rPr>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4B457E">
              <w:rPr>
                <w:rFonts w:ascii="Times New Roman" w:hAnsi="Times New Roman"/>
                <w:sz w:val="26"/>
                <w:szCs w:val="26"/>
              </w:rPr>
              <w:t xml:space="preserve">Отчет выполнен и оформлен небрежно, </w:t>
            </w:r>
            <w:r w:rsidRPr="004B457E">
              <w:rPr>
                <w:rFonts w:ascii="Times New Roman" w:hAnsi="Times New Roman"/>
                <w:sz w:val="26"/>
                <w:szCs w:val="26"/>
              </w:rPr>
              <w:br/>
              <w:t>без соблюдения установленных требований.</w:t>
            </w:r>
          </w:p>
        </w:tc>
      </w:tr>
      <w:tr w:rsidR="0048657C" w:rsidRPr="004B457E" w:rsidTr="0048657C">
        <w:trPr>
          <w:trHeight w:val="1441"/>
        </w:trPr>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Лаконичность и четкость изложения материала в таблице</w:t>
            </w:r>
          </w:p>
        </w:tc>
        <w:tc>
          <w:tcPr>
            <w:tcW w:w="2789"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Материал  в таблице излагается четко и лаконично, без лишнего текста и пояснений.</w:t>
            </w:r>
          </w:p>
          <w:p w:rsidR="0048657C" w:rsidRPr="004B457E" w:rsidRDefault="0048657C" w:rsidP="004B457E">
            <w:pPr>
              <w:spacing w:after="0" w:line="240" w:lineRule="auto"/>
              <w:rPr>
                <w:rFonts w:ascii="Times New Roman" w:hAnsi="Times New Roman"/>
                <w:color w:val="000000"/>
                <w:sz w:val="26"/>
                <w:szCs w:val="26"/>
              </w:rPr>
            </w:pPr>
          </w:p>
        </w:tc>
        <w:tc>
          <w:tcPr>
            <w:tcW w:w="2792" w:type="dxa"/>
          </w:tcPr>
          <w:p w:rsidR="0048657C" w:rsidRPr="004B457E" w:rsidRDefault="0048657C" w:rsidP="004B457E">
            <w:pPr>
              <w:spacing w:after="0" w:line="240" w:lineRule="auto"/>
              <w:ind w:hanging="58"/>
              <w:rPr>
                <w:rFonts w:ascii="Times New Roman" w:hAnsi="Times New Roman"/>
                <w:color w:val="000000"/>
                <w:sz w:val="26"/>
                <w:szCs w:val="26"/>
              </w:rPr>
            </w:pPr>
            <w:r w:rsidRPr="004B457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48657C" w:rsidRPr="004B457E" w:rsidTr="0048657C">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Правильность оформления</w:t>
            </w:r>
          </w:p>
        </w:tc>
        <w:tc>
          <w:tcPr>
            <w:tcW w:w="2789"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Оформление таблицы полностью соответствует требованиям.</w:t>
            </w:r>
          </w:p>
        </w:tc>
        <w:tc>
          <w:tcPr>
            <w:tcW w:w="2792" w:type="dxa"/>
          </w:tcPr>
          <w:p w:rsidR="0048657C" w:rsidRPr="004B457E" w:rsidRDefault="0048657C" w:rsidP="004B457E">
            <w:pPr>
              <w:spacing w:after="0" w:line="240" w:lineRule="auto"/>
              <w:rPr>
                <w:rFonts w:ascii="Times New Roman" w:hAnsi="Times New Roman"/>
                <w:color w:val="FF0000"/>
                <w:sz w:val="26"/>
                <w:szCs w:val="26"/>
              </w:rPr>
            </w:pPr>
            <w:r w:rsidRPr="004B457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48657C" w:rsidRPr="004B457E" w:rsidRDefault="0048657C" w:rsidP="004B457E">
            <w:pPr>
              <w:spacing w:after="0" w:line="240" w:lineRule="auto"/>
              <w:rPr>
                <w:rFonts w:ascii="Times New Roman" w:hAnsi="Times New Roman"/>
                <w:color w:val="FF0000"/>
                <w:sz w:val="26"/>
                <w:szCs w:val="26"/>
              </w:rPr>
            </w:pPr>
          </w:p>
        </w:tc>
      </w:tr>
    </w:tbl>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ind w:firstLine="720"/>
        <w:jc w:val="both"/>
        <w:rPr>
          <w:rFonts w:ascii="Times New Roman" w:hAnsi="Times New Roman"/>
          <w:b/>
          <w:sz w:val="26"/>
          <w:szCs w:val="26"/>
        </w:rPr>
      </w:pPr>
      <w:r w:rsidRPr="004B457E">
        <w:rPr>
          <w:rFonts w:ascii="Times New Roman" w:hAnsi="Times New Roman"/>
          <w:b/>
          <w:sz w:val="26"/>
          <w:szCs w:val="26"/>
        </w:rPr>
        <w:t>Реферат оценивается по системе:</w:t>
      </w:r>
    </w:p>
    <w:p w:rsidR="0048657C" w:rsidRPr="004B457E" w:rsidRDefault="0048657C" w:rsidP="004B457E">
      <w:pPr>
        <w:shd w:val="clear" w:color="auto" w:fill="FFFFFF"/>
        <w:tabs>
          <w:tab w:val="left" w:pos="5983"/>
        </w:tabs>
        <w:spacing w:after="0" w:line="240" w:lineRule="auto"/>
        <w:ind w:firstLine="720"/>
        <w:jc w:val="both"/>
        <w:rPr>
          <w:rFonts w:ascii="Times New Roman" w:hAnsi="Times New Roman"/>
          <w:sz w:val="26"/>
          <w:szCs w:val="26"/>
        </w:rPr>
      </w:pPr>
      <w:r w:rsidRPr="004B457E">
        <w:rPr>
          <w:rFonts w:ascii="Times New Roman" w:hAnsi="Times New Roman"/>
          <w:color w:val="000000"/>
          <w:sz w:val="26"/>
          <w:szCs w:val="26"/>
        </w:rPr>
        <w:t xml:space="preserve">Оценка "отлично"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48657C" w:rsidRPr="004B457E" w:rsidRDefault="0048657C" w:rsidP="004B457E">
      <w:pPr>
        <w:pStyle w:val="ac"/>
        <w:ind w:left="0" w:right="0" w:firstLine="720"/>
        <w:rPr>
          <w:sz w:val="26"/>
          <w:szCs w:val="26"/>
        </w:rPr>
      </w:pPr>
      <w:r w:rsidRPr="004B457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8657C" w:rsidRPr="004B457E" w:rsidRDefault="0048657C" w:rsidP="004B457E">
      <w:pPr>
        <w:shd w:val="clear" w:color="auto" w:fill="FFFFFF"/>
        <w:spacing w:after="0" w:line="240" w:lineRule="auto"/>
        <w:ind w:firstLine="720"/>
        <w:jc w:val="both"/>
        <w:rPr>
          <w:rFonts w:ascii="Times New Roman" w:hAnsi="Times New Roman"/>
          <w:sz w:val="26"/>
          <w:szCs w:val="26"/>
        </w:rPr>
      </w:pPr>
      <w:r w:rsidRPr="004B457E">
        <w:rPr>
          <w:rFonts w:ascii="Times New Roman" w:hAnsi="Times New Roman"/>
          <w:color w:val="000000"/>
          <w:sz w:val="26"/>
          <w:szCs w:val="26"/>
        </w:rPr>
        <w:t xml:space="preserve">Оценка "удовлетворительно"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8657C" w:rsidRPr="004B457E" w:rsidRDefault="0048657C" w:rsidP="004B457E">
      <w:pPr>
        <w:shd w:val="clear" w:color="auto" w:fill="FFFFFF"/>
        <w:spacing w:after="0" w:line="240" w:lineRule="auto"/>
        <w:ind w:firstLine="720"/>
        <w:jc w:val="both"/>
        <w:rPr>
          <w:rFonts w:ascii="Times New Roman" w:hAnsi="Times New Roman"/>
          <w:color w:val="000000"/>
          <w:sz w:val="26"/>
          <w:szCs w:val="26"/>
        </w:rPr>
      </w:pPr>
      <w:r w:rsidRPr="004B457E">
        <w:rPr>
          <w:rFonts w:ascii="Times New Roman" w:hAnsi="Times New Roman"/>
          <w:color w:val="000000"/>
          <w:sz w:val="26"/>
          <w:szCs w:val="26"/>
        </w:rPr>
        <w:t xml:space="preserve">Оценка "неудовлетворительно"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8657C" w:rsidRPr="004B457E" w:rsidTr="0048657C">
        <w:trPr>
          <w:trHeight w:val="765"/>
        </w:trPr>
        <w:tc>
          <w:tcPr>
            <w:tcW w:w="2032" w:type="dxa"/>
            <w:vMerge w:val="restart"/>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Критерии оценки</w:t>
            </w:r>
          </w:p>
        </w:tc>
        <w:tc>
          <w:tcPr>
            <w:tcW w:w="2745"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Работа выполнена</w:t>
            </w:r>
          </w:p>
          <w:p w:rsidR="0048657C" w:rsidRPr="004B457E" w:rsidRDefault="0048657C" w:rsidP="004B457E">
            <w:pPr>
              <w:spacing w:after="0" w:line="240" w:lineRule="auto"/>
              <w:rPr>
                <w:rFonts w:ascii="Times New Roman" w:hAnsi="Times New Roman"/>
                <w:b/>
                <w:bCs/>
                <w:sz w:val="26"/>
                <w:szCs w:val="26"/>
              </w:rPr>
            </w:pPr>
          </w:p>
        </w:tc>
        <w:tc>
          <w:tcPr>
            <w:tcW w:w="2939"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выполнена </w:t>
            </w:r>
            <w:r w:rsidRPr="004B457E">
              <w:rPr>
                <w:rFonts w:ascii="Times New Roman" w:hAnsi="Times New Roman"/>
                <w:b/>
                <w:bCs/>
                <w:sz w:val="26"/>
                <w:szCs w:val="26"/>
              </w:rPr>
              <w:br/>
              <w:t>не полностью</w:t>
            </w:r>
          </w:p>
        </w:tc>
        <w:tc>
          <w:tcPr>
            <w:tcW w:w="2083"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w:t>
            </w:r>
            <w:r w:rsidRPr="004B457E">
              <w:rPr>
                <w:rFonts w:ascii="Times New Roman" w:hAnsi="Times New Roman"/>
                <w:b/>
                <w:bCs/>
                <w:sz w:val="26"/>
                <w:szCs w:val="26"/>
              </w:rPr>
              <w:br/>
              <w:t>не выполнена</w:t>
            </w:r>
          </w:p>
        </w:tc>
      </w:tr>
      <w:tr w:rsidR="0048657C" w:rsidRPr="004B457E" w:rsidTr="0048657C">
        <w:trPr>
          <w:trHeight w:val="555"/>
        </w:trPr>
        <w:tc>
          <w:tcPr>
            <w:tcW w:w="2032" w:type="dxa"/>
            <w:vMerge/>
          </w:tcPr>
          <w:p w:rsidR="0048657C" w:rsidRPr="004B457E" w:rsidRDefault="0048657C" w:rsidP="004B457E">
            <w:pPr>
              <w:spacing w:after="0" w:line="240" w:lineRule="auto"/>
              <w:jc w:val="center"/>
              <w:rPr>
                <w:rFonts w:ascii="Times New Roman" w:hAnsi="Times New Roman"/>
                <w:b/>
                <w:bCs/>
                <w:sz w:val="26"/>
                <w:szCs w:val="26"/>
              </w:rPr>
            </w:pPr>
          </w:p>
        </w:tc>
        <w:tc>
          <w:tcPr>
            <w:tcW w:w="2745" w:type="dxa"/>
            <w:tcBorders>
              <w:top w:val="single" w:sz="4" w:space="0" w:color="auto"/>
            </w:tcBorders>
          </w:tcPr>
          <w:p w:rsidR="0048657C" w:rsidRPr="004B457E" w:rsidRDefault="0048657C" w:rsidP="004B457E">
            <w:pPr>
              <w:spacing w:after="0" w:line="240" w:lineRule="auto"/>
              <w:rPr>
                <w:rFonts w:ascii="Times New Roman" w:hAnsi="Times New Roman"/>
                <w:b/>
                <w:bCs/>
                <w:sz w:val="26"/>
                <w:szCs w:val="26"/>
              </w:rPr>
            </w:pPr>
            <w:r w:rsidRPr="004B457E">
              <w:rPr>
                <w:rFonts w:ascii="Times New Roman" w:hAnsi="Times New Roman"/>
                <w:b/>
                <w:bCs/>
                <w:sz w:val="26"/>
                <w:szCs w:val="26"/>
              </w:rPr>
              <w:t>Оценка «5»</w:t>
            </w:r>
          </w:p>
        </w:tc>
        <w:tc>
          <w:tcPr>
            <w:tcW w:w="2939"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«3-4»</w:t>
            </w:r>
          </w:p>
        </w:tc>
        <w:tc>
          <w:tcPr>
            <w:tcW w:w="2083"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«2»</w:t>
            </w:r>
          </w:p>
        </w:tc>
      </w:tr>
      <w:tr w:rsidR="0048657C" w:rsidRPr="004B457E" w:rsidTr="0048657C">
        <w:tc>
          <w:tcPr>
            <w:tcW w:w="2032"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Соответствие представленной информации заданной теме</w:t>
            </w:r>
          </w:p>
        </w:tc>
        <w:tc>
          <w:tcPr>
            <w:tcW w:w="2745"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Содержание сообщения полностью соответствует заданной теме, </w:t>
            </w:r>
            <w:r w:rsidRPr="004B457E">
              <w:rPr>
                <w:rFonts w:ascii="Times New Roman" w:hAnsi="Times New Roman"/>
                <w:sz w:val="26"/>
                <w:szCs w:val="26"/>
              </w:rPr>
              <w:br/>
              <w:t>тема раскрыта полностью</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Слишком краткий либо слишком пространный текст сообщения.</w:t>
            </w:r>
          </w:p>
        </w:tc>
        <w:tc>
          <w:tcPr>
            <w:tcW w:w="2083" w:type="dxa"/>
            <w:vMerge w:val="restart"/>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Обучающийся работу не выполнил вовсе.</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сообщения не соответствует заданной теме, тема не раскрыта.</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Отчет выполнен и оформлен небрежно, без соблюдения установленных требований.</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Объем текста сообщения значительно превышает регламент. </w:t>
            </w:r>
          </w:p>
        </w:tc>
      </w:tr>
      <w:tr w:rsidR="0048657C" w:rsidRPr="004B457E" w:rsidTr="0048657C">
        <w:tc>
          <w:tcPr>
            <w:tcW w:w="2032"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Характер и стиль изложения материала сообщения </w:t>
            </w:r>
          </w:p>
        </w:tc>
        <w:tc>
          <w:tcPr>
            <w:tcW w:w="2745"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Материал  в сообщении излагается логично, по плану;</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В содержании используются термины по изучаемой теме;</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Материал  в сообщении не имеет четкой логики изложения (не по плану).</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Произношение и объяснение терминов вызывает  затруднения.</w:t>
            </w:r>
          </w:p>
        </w:tc>
        <w:tc>
          <w:tcPr>
            <w:tcW w:w="2083" w:type="dxa"/>
            <w:vMerge/>
          </w:tcPr>
          <w:p w:rsidR="0048657C" w:rsidRPr="004B457E" w:rsidRDefault="0048657C" w:rsidP="004B457E">
            <w:pPr>
              <w:spacing w:after="0" w:line="240" w:lineRule="auto"/>
              <w:rPr>
                <w:rFonts w:ascii="Times New Roman" w:hAnsi="Times New Roman"/>
                <w:sz w:val="26"/>
                <w:szCs w:val="26"/>
              </w:rPr>
            </w:pPr>
          </w:p>
        </w:tc>
      </w:tr>
      <w:tr w:rsidR="0048657C" w:rsidRPr="004B457E" w:rsidTr="0048657C">
        <w:tc>
          <w:tcPr>
            <w:tcW w:w="2032" w:type="dxa"/>
          </w:tcPr>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Правильность оформления</w:t>
            </w:r>
          </w:p>
        </w:tc>
        <w:tc>
          <w:tcPr>
            <w:tcW w:w="2745"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Текст сообщения оформлен аккуратно и точно в соответствии с правилами оформления.</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Объем текста сообщения соответствует регламенту. </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Текст сообщения оформлен недостаточно аккуратно.</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 Присутствуют неточности в оформлении.</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Объем текста сообщения не соответствует регламенту.</w:t>
            </w:r>
          </w:p>
        </w:tc>
        <w:tc>
          <w:tcPr>
            <w:tcW w:w="2083" w:type="dxa"/>
            <w:vMerge/>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48657C" w:rsidRPr="004B457E" w:rsidRDefault="0048657C" w:rsidP="004B457E">
      <w:pPr>
        <w:spacing w:after="0" w:line="240" w:lineRule="auto"/>
        <w:jc w:val="center"/>
        <w:rPr>
          <w:rFonts w:ascii="Times New Roman" w:hAnsi="Times New Roman"/>
          <w:b/>
          <w:sz w:val="26"/>
          <w:szCs w:val="26"/>
        </w:rPr>
      </w:pPr>
    </w:p>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 xml:space="preserve">Критерии оценки презентации </w:t>
      </w:r>
    </w:p>
    <w:p w:rsidR="0048657C" w:rsidRPr="004B457E" w:rsidRDefault="0048657C" w:rsidP="004B457E">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Критерии оценки</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Содержание оценки</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1. Содержательный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2. Логический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стройное логико-композиционное построение речи, доказательность, аргументированность</w:t>
            </w:r>
          </w:p>
        </w:tc>
      </w:tr>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 xml:space="preserve">3. Речевой критерий </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4. Психологический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pStyle w:val="a6"/>
        <w:numPr>
          <w:ilvl w:val="0"/>
          <w:numId w:val="1"/>
        </w:numPr>
        <w:ind w:left="0"/>
        <w:jc w:val="center"/>
        <w:rPr>
          <w:b/>
          <w:sz w:val="26"/>
          <w:szCs w:val="26"/>
        </w:rPr>
      </w:pPr>
      <w:r w:rsidRPr="004B457E">
        <w:rPr>
          <w:b/>
          <w:sz w:val="26"/>
          <w:szCs w:val="26"/>
        </w:rPr>
        <w:t>Информационное обеспечение выполнения</w:t>
      </w:r>
      <w:r w:rsidRPr="004B457E">
        <w:rPr>
          <w:b/>
          <w:sz w:val="26"/>
          <w:szCs w:val="26"/>
        </w:rPr>
        <w:br/>
        <w:t xml:space="preserve"> внеаудиторной самостоятельной работы</w:t>
      </w:r>
    </w:p>
    <w:p w:rsidR="00242DF7" w:rsidRPr="004B457E" w:rsidRDefault="00242DF7" w:rsidP="004B457E">
      <w:pPr>
        <w:spacing w:after="0" w:line="240" w:lineRule="auto"/>
        <w:ind w:firstLine="317"/>
        <w:rPr>
          <w:rFonts w:ascii="Times New Roman" w:hAnsi="Times New Roman"/>
          <w:sz w:val="26"/>
          <w:szCs w:val="26"/>
        </w:rPr>
      </w:pPr>
    </w:p>
    <w:p w:rsidR="00242DF7" w:rsidRPr="004B457E" w:rsidRDefault="00242DF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4B457E">
        <w:rPr>
          <w:rFonts w:ascii="Times New Roman" w:hAnsi="Times New Roman"/>
          <w:b/>
          <w:bCs/>
          <w:sz w:val="26"/>
          <w:szCs w:val="26"/>
        </w:rPr>
        <w:t>Основн</w:t>
      </w:r>
      <w:r w:rsidRPr="004B457E">
        <w:rPr>
          <w:rFonts w:ascii="Times New Roman" w:hAnsi="Times New Roman"/>
          <w:b/>
          <w:color w:val="000000"/>
          <w:spacing w:val="-12"/>
          <w:sz w:val="26"/>
          <w:szCs w:val="26"/>
        </w:rPr>
        <w:t>ые источники</w:t>
      </w:r>
      <w:r w:rsidRPr="004B457E">
        <w:rPr>
          <w:rFonts w:ascii="Times New Roman" w:hAnsi="Times New Roman"/>
          <w:b/>
          <w:bCs/>
          <w:sz w:val="26"/>
          <w:szCs w:val="26"/>
        </w:rPr>
        <w:t>:</w:t>
      </w:r>
    </w:p>
    <w:p w:rsidR="00242DF7" w:rsidRPr="004B457E" w:rsidRDefault="00242DF7" w:rsidP="004B457E">
      <w:pPr>
        <w:spacing w:after="0" w:line="240" w:lineRule="auto"/>
        <w:jc w:val="both"/>
        <w:rPr>
          <w:rFonts w:ascii="Times New Roman" w:hAnsi="Times New Roman"/>
          <w:sz w:val="26"/>
          <w:szCs w:val="26"/>
        </w:rPr>
      </w:pPr>
      <w:r w:rsidRPr="004B457E">
        <w:rPr>
          <w:rFonts w:ascii="Times New Roman" w:hAnsi="Times New Roman"/>
          <w:sz w:val="26"/>
          <w:szCs w:val="26"/>
        </w:rPr>
        <w:t xml:space="preserve">1. Дюканова, Н. М. Английский язык : учебное пособие / Н.М. Дюканова. — 2-е изд., перераб. и доп. — Москва : ИНФРА-М, 2021. — 319 с. — (Среднее профессиональное образование). - ISBN 978-5-16-013886-2. - Текст: электронный. - URL: </w:t>
      </w:r>
      <w:hyperlink r:id="rId9" w:history="1">
        <w:r w:rsidRPr="004B457E">
          <w:rPr>
            <w:rStyle w:val="a3"/>
            <w:rFonts w:ascii="Times New Roman" w:hAnsi="Times New Roman"/>
            <w:sz w:val="26"/>
            <w:szCs w:val="26"/>
          </w:rPr>
          <w:t>https://znanium.com/catalog/product/1209237</w:t>
        </w:r>
      </w:hyperlink>
    </w:p>
    <w:p w:rsidR="00242DF7" w:rsidRPr="004B457E" w:rsidRDefault="00242DF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pacing w:val="-12"/>
          <w:sz w:val="26"/>
          <w:szCs w:val="26"/>
        </w:rPr>
      </w:pPr>
      <w:r w:rsidRPr="004B457E">
        <w:rPr>
          <w:rFonts w:ascii="Times New Roman" w:hAnsi="Times New Roman"/>
          <w:b/>
          <w:color w:val="000000"/>
          <w:spacing w:val="-12"/>
          <w:sz w:val="26"/>
          <w:szCs w:val="26"/>
        </w:rPr>
        <w:t>Дополнительные источники</w:t>
      </w:r>
      <w:r w:rsidRPr="004B457E">
        <w:rPr>
          <w:rFonts w:ascii="Times New Roman" w:hAnsi="Times New Roman"/>
          <w:color w:val="000000"/>
          <w:spacing w:val="-12"/>
          <w:sz w:val="26"/>
          <w:szCs w:val="26"/>
        </w:rPr>
        <w:t>:</w:t>
      </w:r>
    </w:p>
    <w:p w:rsidR="00242DF7" w:rsidRPr="004B457E" w:rsidRDefault="00242DF7" w:rsidP="004B457E">
      <w:pPr>
        <w:spacing w:after="0" w:line="240" w:lineRule="auto"/>
        <w:jc w:val="both"/>
        <w:rPr>
          <w:rFonts w:ascii="Times New Roman" w:hAnsi="Times New Roman"/>
          <w:sz w:val="26"/>
          <w:szCs w:val="26"/>
        </w:rPr>
      </w:pPr>
      <w:r w:rsidRPr="004B457E">
        <w:rPr>
          <w:rFonts w:ascii="Times New Roman" w:hAnsi="Times New Roman"/>
          <w:sz w:val="26"/>
          <w:szCs w:val="26"/>
        </w:rPr>
        <w:t xml:space="preserve">1.Литвинская, С. С. Английский язык для технических специальностей : учебное пособие / С.С. Литвинская. — Москва : ИНФРА-М, 2022. — 252 c. — (Среднее профессиональное образование). - ISBN 978-5-16-014535-8. - Текст : электронный. - URL: </w:t>
      </w:r>
      <w:hyperlink r:id="rId10" w:history="1">
        <w:r w:rsidRPr="004B457E">
          <w:rPr>
            <w:rStyle w:val="a3"/>
            <w:rFonts w:ascii="Times New Roman" w:hAnsi="Times New Roman"/>
            <w:sz w:val="26"/>
            <w:szCs w:val="26"/>
          </w:rPr>
          <w:t>https://znanium.com/catalog/product/1694420</w:t>
        </w:r>
      </w:hyperlink>
    </w:p>
    <w:p w:rsidR="00242DF7" w:rsidRPr="004B457E" w:rsidRDefault="00242DF7" w:rsidP="004B457E">
      <w:pPr>
        <w:spacing w:after="0" w:line="240" w:lineRule="auto"/>
        <w:jc w:val="both"/>
        <w:rPr>
          <w:rFonts w:ascii="Times New Roman" w:hAnsi="Times New Roman"/>
          <w:sz w:val="26"/>
          <w:szCs w:val="26"/>
        </w:rPr>
      </w:pPr>
      <w:r w:rsidRPr="004B457E">
        <w:rPr>
          <w:rFonts w:ascii="Times New Roman" w:hAnsi="Times New Roman"/>
          <w:sz w:val="26"/>
          <w:szCs w:val="26"/>
        </w:rPr>
        <w:t xml:space="preserve">2. Маньковская, З. В. Английский язык : учебное пособие / З.В. Маньковская. — Москва : ИНФРА-М, 2022. — 200 с. — (Среднее профессиональное образование). — DOI 10.12737/22856. - ISBN 978-5-16-012363-9. - Текст: электронный. - URL: </w:t>
      </w:r>
      <w:hyperlink r:id="rId11" w:history="1">
        <w:r w:rsidRPr="004B457E">
          <w:rPr>
            <w:rStyle w:val="a3"/>
            <w:rFonts w:ascii="Times New Roman" w:hAnsi="Times New Roman"/>
            <w:sz w:val="26"/>
            <w:szCs w:val="26"/>
          </w:rPr>
          <w:t>https://znanium.com/catalog/product/1779974</w:t>
        </w:r>
      </w:hyperlink>
    </w:p>
    <w:p w:rsidR="00242DF7" w:rsidRPr="004B457E" w:rsidRDefault="00242DF7" w:rsidP="004B457E">
      <w:pPr>
        <w:spacing w:after="0" w:line="240" w:lineRule="auto"/>
        <w:jc w:val="both"/>
        <w:rPr>
          <w:rFonts w:ascii="Times New Roman" w:hAnsi="Times New Roman"/>
          <w:sz w:val="26"/>
          <w:szCs w:val="26"/>
        </w:rPr>
      </w:pPr>
      <w:r w:rsidRPr="004B457E">
        <w:rPr>
          <w:rFonts w:ascii="Times New Roman" w:hAnsi="Times New Roman"/>
          <w:sz w:val="26"/>
          <w:szCs w:val="26"/>
        </w:rPr>
        <w:t xml:space="preserve">3. Маньковская, З. В. Английский язык в ситуациях повседневного делового общения : учебное пособие / З.В. Маньковская. — Москва : ИНФРА-М, 2021. — 223 с. — (Среднее профессиональное образование). - ISBN 978-5-16-014149-7. - Текст: электронный. - URL: </w:t>
      </w:r>
      <w:hyperlink r:id="rId12" w:history="1">
        <w:r w:rsidRPr="004B457E">
          <w:rPr>
            <w:rStyle w:val="a3"/>
            <w:rFonts w:ascii="Times New Roman" w:hAnsi="Times New Roman"/>
            <w:sz w:val="26"/>
            <w:szCs w:val="26"/>
          </w:rPr>
          <w:t>https://znanium.com/catalog/product/1402441</w:t>
        </w:r>
      </w:hyperlink>
    </w:p>
    <w:p w:rsidR="00242DF7" w:rsidRPr="004B457E" w:rsidRDefault="00242DF7" w:rsidP="004B457E">
      <w:pPr>
        <w:spacing w:after="0" w:line="240" w:lineRule="auto"/>
        <w:jc w:val="both"/>
        <w:rPr>
          <w:rFonts w:ascii="Times New Roman" w:hAnsi="Times New Roman"/>
          <w:sz w:val="26"/>
          <w:szCs w:val="26"/>
        </w:rPr>
      </w:pPr>
    </w:p>
    <w:p w:rsidR="00242DF7" w:rsidRPr="004B457E" w:rsidRDefault="00242DF7" w:rsidP="004B457E">
      <w:pPr>
        <w:pStyle w:val="a6"/>
        <w:ind w:left="0"/>
        <w:jc w:val="left"/>
        <w:rPr>
          <w:b/>
          <w:i/>
          <w:sz w:val="26"/>
          <w:szCs w:val="26"/>
        </w:rPr>
      </w:pPr>
      <w:r w:rsidRPr="004B457E">
        <w:rPr>
          <w:b/>
          <w:i/>
          <w:sz w:val="26"/>
          <w:szCs w:val="26"/>
        </w:rPr>
        <w:t>Интернет-ресурсы:</w:t>
      </w:r>
    </w:p>
    <w:p w:rsidR="00242DF7" w:rsidRPr="004B457E" w:rsidRDefault="00242DF7" w:rsidP="004B457E">
      <w:pPr>
        <w:spacing w:after="0" w:line="240" w:lineRule="auto"/>
        <w:ind w:firstLine="426"/>
        <w:contextualSpacing/>
        <w:rPr>
          <w:rFonts w:ascii="Times New Roman" w:hAnsi="Times New Roman"/>
          <w:sz w:val="26"/>
          <w:szCs w:val="26"/>
        </w:rPr>
      </w:pPr>
      <w:r w:rsidRPr="004B457E">
        <w:rPr>
          <w:rFonts w:ascii="Times New Roman" w:hAnsi="Times New Roman"/>
          <w:sz w:val="26"/>
          <w:szCs w:val="26"/>
        </w:rPr>
        <w:t xml:space="preserve"> сайт http://znanium.com/</w:t>
      </w:r>
    </w:p>
    <w:p w:rsidR="00242DF7" w:rsidRPr="004B457E" w:rsidRDefault="00242DF7" w:rsidP="004B457E">
      <w:pPr>
        <w:tabs>
          <w:tab w:val="left" w:pos="-993"/>
        </w:tabs>
        <w:spacing w:after="0" w:line="240" w:lineRule="auto"/>
        <w:ind w:firstLine="426"/>
        <w:rPr>
          <w:rFonts w:ascii="Times New Roman" w:hAnsi="Times New Roman"/>
          <w:b/>
          <w:i/>
          <w:sz w:val="26"/>
          <w:szCs w:val="26"/>
        </w:rPr>
      </w:pPr>
      <w:r w:rsidRPr="004B457E">
        <w:rPr>
          <w:rFonts w:ascii="Times New Roman" w:hAnsi="Times New Roman"/>
          <w:color w:val="000000"/>
          <w:sz w:val="26"/>
          <w:szCs w:val="26"/>
        </w:rPr>
        <w:br/>
      </w:r>
      <w:r w:rsidRPr="004B457E">
        <w:rPr>
          <w:rFonts w:ascii="Times New Roman" w:hAnsi="Times New Roman"/>
          <w:b/>
          <w:bCs/>
          <w:i/>
          <w:sz w:val="26"/>
          <w:szCs w:val="26"/>
        </w:rPr>
        <w:t>Сервисы и инструменты:</w:t>
      </w:r>
    </w:p>
    <w:p w:rsidR="00242DF7" w:rsidRPr="004B457E" w:rsidRDefault="00242DF7" w:rsidP="004B457E">
      <w:pPr>
        <w:tabs>
          <w:tab w:val="left" w:pos="-993"/>
        </w:tabs>
        <w:spacing w:after="0" w:line="240" w:lineRule="auto"/>
        <w:ind w:hanging="284"/>
        <w:rPr>
          <w:rFonts w:ascii="Times New Roman" w:hAnsi="Times New Roman"/>
          <w:sz w:val="26"/>
          <w:szCs w:val="26"/>
        </w:rPr>
      </w:pPr>
      <w:r w:rsidRPr="004B457E">
        <w:rPr>
          <w:rFonts w:ascii="Times New Roman" w:hAnsi="Times New Roman"/>
          <w:sz w:val="26"/>
          <w:szCs w:val="26"/>
        </w:rPr>
        <w:t xml:space="preserve">           1. Skype (режим доступа: https://www.skype.com/) </w:t>
      </w:r>
    </w:p>
    <w:p w:rsidR="00242DF7" w:rsidRPr="004B457E" w:rsidRDefault="00242DF7" w:rsidP="004B457E">
      <w:pPr>
        <w:spacing w:after="0" w:line="240" w:lineRule="auto"/>
        <w:ind w:hanging="284"/>
        <w:rPr>
          <w:rFonts w:ascii="Times New Roman" w:hAnsi="Times New Roman"/>
          <w:sz w:val="26"/>
          <w:szCs w:val="26"/>
        </w:rPr>
      </w:pPr>
      <w:r w:rsidRPr="004B457E">
        <w:rPr>
          <w:rFonts w:ascii="Times New Roman" w:hAnsi="Times New Roman"/>
          <w:sz w:val="26"/>
          <w:szCs w:val="26"/>
        </w:rPr>
        <w:t xml:space="preserve">            2. Zoom (режим доступа: </w:t>
      </w:r>
      <w:hyperlink r:id="rId13" w:history="1">
        <w:r w:rsidRPr="004B457E">
          <w:rPr>
            <w:rStyle w:val="a3"/>
            <w:rFonts w:ascii="Times New Roman" w:hAnsi="Times New Roman"/>
            <w:sz w:val="26"/>
            <w:szCs w:val="26"/>
          </w:rPr>
          <w:t>https://zoom.us/</w:t>
        </w:r>
      </w:hyperlink>
      <w:r w:rsidRPr="004B457E">
        <w:rPr>
          <w:rFonts w:ascii="Times New Roman" w:hAnsi="Times New Roman"/>
          <w:sz w:val="26"/>
          <w:szCs w:val="26"/>
        </w:rPr>
        <w:t>)</w:t>
      </w:r>
    </w:p>
    <w:p w:rsidR="00242DF7" w:rsidRPr="004B457E" w:rsidRDefault="00242DF7" w:rsidP="004B457E">
      <w:pPr>
        <w:tabs>
          <w:tab w:val="left" w:pos="-993"/>
        </w:tabs>
        <w:spacing w:after="0" w:line="240" w:lineRule="auto"/>
        <w:ind w:hanging="284"/>
        <w:rPr>
          <w:rFonts w:ascii="Times New Roman" w:hAnsi="Times New Roman"/>
          <w:sz w:val="26"/>
          <w:szCs w:val="26"/>
        </w:rPr>
      </w:pPr>
      <w:r w:rsidRPr="004B457E">
        <w:rPr>
          <w:rFonts w:ascii="Times New Roman" w:hAnsi="Times New Roman"/>
          <w:sz w:val="26"/>
          <w:szCs w:val="26"/>
        </w:rPr>
        <w:t xml:space="preserve">            3. </w:t>
      </w:r>
      <w:hyperlink r:id="rId14" w:history="1">
        <w:r w:rsidRPr="004B457E">
          <w:rPr>
            <w:rStyle w:val="a3"/>
            <w:rFonts w:ascii="Times New Roman" w:hAnsi="Times New Roman"/>
            <w:sz w:val="26"/>
            <w:szCs w:val="26"/>
          </w:rPr>
          <w:t>https://disk.yandex.ru/</w:t>
        </w:r>
      </w:hyperlink>
    </w:p>
    <w:p w:rsidR="00242DF7" w:rsidRPr="004B457E" w:rsidRDefault="00242DF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rPr>
      </w:pPr>
    </w:p>
    <w:p w:rsidR="0048657C" w:rsidRPr="004B457E" w:rsidRDefault="0048657C" w:rsidP="004B457E">
      <w:pPr>
        <w:tabs>
          <w:tab w:val="left" w:pos="-993"/>
        </w:tabs>
        <w:spacing w:after="0" w:line="240" w:lineRule="auto"/>
        <w:ind w:hanging="425"/>
        <w:rPr>
          <w:rFonts w:ascii="Times New Roman" w:hAnsi="Times New Roman"/>
          <w:sz w:val="26"/>
          <w:szCs w:val="26"/>
        </w:rPr>
      </w:pPr>
    </w:p>
    <w:p w:rsidR="0048657C" w:rsidRPr="004B457E" w:rsidRDefault="0048657C" w:rsidP="004B457E">
      <w:pPr>
        <w:tabs>
          <w:tab w:val="left" w:pos="-993"/>
        </w:tabs>
        <w:spacing w:after="0" w:line="240" w:lineRule="auto"/>
        <w:ind w:hanging="425"/>
        <w:rPr>
          <w:rFonts w:ascii="Times New Roman" w:hAnsi="Times New Roman"/>
          <w:sz w:val="26"/>
          <w:szCs w:val="26"/>
        </w:rPr>
      </w:pPr>
    </w:p>
    <w:p w:rsidR="0048657C" w:rsidRPr="004B457E" w:rsidRDefault="0048657C" w:rsidP="004B457E">
      <w:pPr>
        <w:spacing w:after="0" w:line="240" w:lineRule="auto"/>
        <w:rPr>
          <w:rFonts w:ascii="Times New Roman" w:hAnsi="Times New Roman"/>
          <w:b/>
          <w:bCs/>
          <w:i/>
          <w:sz w:val="26"/>
          <w:szCs w:val="26"/>
        </w:rPr>
      </w:pPr>
    </w:p>
    <w:p w:rsidR="0048657C" w:rsidRDefault="0048657C"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Pr="004B457E" w:rsidRDefault="004B457E" w:rsidP="004B457E">
      <w:pPr>
        <w:pStyle w:val="af"/>
        <w:shd w:val="clear" w:color="auto" w:fill="FFFFFF"/>
        <w:spacing w:before="0" w:beforeAutospacing="0" w:after="0" w:afterAutospacing="0"/>
        <w:jc w:val="both"/>
        <w:rPr>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242DF7" w:rsidRDefault="00242DF7"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Pr="004B457E" w:rsidRDefault="006112D5" w:rsidP="004B457E">
      <w:pPr>
        <w:tabs>
          <w:tab w:val="left" w:pos="3405"/>
        </w:tabs>
        <w:spacing w:after="0" w:line="240" w:lineRule="auto"/>
        <w:rPr>
          <w:rFonts w:ascii="Times New Roman" w:hAnsi="Times New Roman"/>
          <w:sz w:val="26"/>
          <w:szCs w:val="26"/>
        </w:rPr>
      </w:pPr>
    </w:p>
    <w:p w:rsidR="00242DF7" w:rsidRPr="004B457E" w:rsidRDefault="00242DF7"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jc w:val="right"/>
        <w:rPr>
          <w:rFonts w:ascii="Times New Roman" w:hAnsi="Times New Roman"/>
          <w:sz w:val="26"/>
          <w:szCs w:val="26"/>
        </w:rPr>
      </w:pPr>
      <w:r w:rsidRPr="004B457E">
        <w:rPr>
          <w:rFonts w:ascii="Times New Roman" w:hAnsi="Times New Roman"/>
          <w:sz w:val="26"/>
          <w:szCs w:val="26"/>
        </w:rPr>
        <w:lastRenderedPageBreak/>
        <w:t>Приложение 1</w:t>
      </w:r>
    </w:p>
    <w:p w:rsidR="0048657C" w:rsidRPr="004B457E" w:rsidRDefault="0048657C" w:rsidP="004B457E">
      <w:pPr>
        <w:tabs>
          <w:tab w:val="left" w:pos="3405"/>
        </w:tabs>
        <w:spacing w:after="0" w:line="240" w:lineRule="auto"/>
        <w:jc w:val="right"/>
        <w:rPr>
          <w:rFonts w:ascii="Times New Roman" w:hAnsi="Times New Roman"/>
          <w:sz w:val="26"/>
          <w:szCs w:val="26"/>
        </w:rPr>
      </w:pPr>
      <w:r w:rsidRPr="004B457E">
        <w:rPr>
          <w:rFonts w:ascii="Times New Roman" w:hAnsi="Times New Roman"/>
          <w:sz w:val="26"/>
          <w:szCs w:val="26"/>
        </w:rPr>
        <w:t>Титульный лист реферата.</w:t>
      </w: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Министерство   образования и науки Республики Татарстан</w:t>
      </w: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ГАПОУ «Казанский политехнический колледж»</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Реферат</w:t>
      </w: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по дисциплине _______________________________________</w:t>
      </w: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 xml:space="preserve">Тема: </w:t>
      </w:r>
      <w:r w:rsidRPr="004B457E">
        <w:rPr>
          <w:rFonts w:ascii="Times New Roman" w:hAnsi="Times New Roman"/>
          <w:color w:val="000000"/>
          <w:spacing w:val="1"/>
          <w:sz w:val="26"/>
          <w:szCs w:val="26"/>
        </w:rPr>
        <w:t>____________________________________________________</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Выполнил: обучающийся __курса, </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Группы № ____, ФИО</w:t>
      </w:r>
    </w:p>
    <w:p w:rsidR="0048657C" w:rsidRPr="004B457E" w:rsidRDefault="0048657C" w:rsidP="004B457E">
      <w:pPr>
        <w:tabs>
          <w:tab w:val="left" w:pos="5655"/>
        </w:tabs>
        <w:spacing w:after="0" w:line="240" w:lineRule="auto"/>
        <w:rPr>
          <w:rFonts w:ascii="Times New Roman" w:hAnsi="Times New Roman"/>
          <w:sz w:val="26"/>
          <w:szCs w:val="26"/>
        </w:rPr>
      </w:pPr>
      <w:r w:rsidRPr="004B457E">
        <w:rPr>
          <w:rFonts w:ascii="Times New Roman" w:hAnsi="Times New Roman"/>
          <w:sz w:val="26"/>
          <w:szCs w:val="26"/>
        </w:rPr>
        <w:t>Проверил:</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Преподаватель: ______ФИО </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___ (отметка)</w:t>
      </w:r>
    </w:p>
    <w:p w:rsidR="0048657C" w:rsidRPr="004B457E" w:rsidRDefault="0048657C" w:rsidP="004B457E">
      <w:pPr>
        <w:tabs>
          <w:tab w:val="left" w:pos="6975"/>
        </w:tabs>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Казань, 20____ г.</w:t>
      </w:r>
    </w:p>
    <w:sectPr w:rsidR="0048657C" w:rsidRPr="004B457E" w:rsidSect="004B457E">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F71" w:rsidRDefault="000A7F71">
      <w:pPr>
        <w:spacing w:after="0" w:line="240" w:lineRule="auto"/>
      </w:pPr>
      <w:r>
        <w:separator/>
      </w:r>
    </w:p>
  </w:endnote>
  <w:endnote w:type="continuationSeparator" w:id="0">
    <w:p w:rsidR="000A7F71" w:rsidRDefault="000A7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6613B1" w:rsidRDefault="001D56B8">
        <w:pPr>
          <w:pStyle w:val="a7"/>
          <w:jc w:val="right"/>
        </w:pPr>
        <w:r>
          <w:fldChar w:fldCharType="begin"/>
        </w:r>
        <w:r w:rsidR="006613B1">
          <w:instrText>PAGE   \* MERGEFORMAT</w:instrText>
        </w:r>
        <w:r>
          <w:fldChar w:fldCharType="separate"/>
        </w:r>
        <w:r w:rsidR="005C27DC">
          <w:rPr>
            <w:noProof/>
          </w:rPr>
          <w:t>6</w:t>
        </w:r>
        <w:r>
          <w:fldChar w:fldCharType="end"/>
        </w:r>
      </w:p>
    </w:sdtContent>
  </w:sdt>
  <w:p w:rsidR="006613B1" w:rsidRDefault="006613B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F71" w:rsidRDefault="000A7F71">
      <w:pPr>
        <w:spacing w:after="0" w:line="240" w:lineRule="auto"/>
      </w:pPr>
      <w:r>
        <w:separator/>
      </w:r>
    </w:p>
  </w:footnote>
  <w:footnote w:type="continuationSeparator" w:id="0">
    <w:p w:rsidR="000A7F71" w:rsidRDefault="000A7F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6"/>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657C"/>
    <w:rsid w:val="000468F3"/>
    <w:rsid w:val="000A7F71"/>
    <w:rsid w:val="001B1EB2"/>
    <w:rsid w:val="001D56B8"/>
    <w:rsid w:val="00242DF7"/>
    <w:rsid w:val="003B1327"/>
    <w:rsid w:val="003F747E"/>
    <w:rsid w:val="0048657C"/>
    <w:rsid w:val="004B457E"/>
    <w:rsid w:val="004F6475"/>
    <w:rsid w:val="005C27DC"/>
    <w:rsid w:val="006112D5"/>
    <w:rsid w:val="00660C3D"/>
    <w:rsid w:val="006613B1"/>
    <w:rsid w:val="006E1BD3"/>
    <w:rsid w:val="007B6F05"/>
    <w:rsid w:val="007F5B3C"/>
    <w:rsid w:val="008C1208"/>
    <w:rsid w:val="00903E7E"/>
    <w:rsid w:val="009A0DF0"/>
    <w:rsid w:val="009F2F78"/>
    <w:rsid w:val="00BA4545"/>
    <w:rsid w:val="00C97C4A"/>
    <w:rsid w:val="00E708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BDB8468-07EB-4B77-BB5A-E3F4ED89E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57C"/>
    <w:rPr>
      <w:rFonts w:ascii="Calibri" w:eastAsia="Calibri" w:hAnsi="Calibri" w:cs="Times New Roman"/>
    </w:rPr>
  </w:style>
  <w:style w:type="paragraph" w:styleId="1">
    <w:name w:val="heading 1"/>
    <w:aliases w:val="мой Заголовок 1"/>
    <w:basedOn w:val="a"/>
    <w:next w:val="a"/>
    <w:link w:val="10"/>
    <w:qFormat/>
    <w:rsid w:val="0048657C"/>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48657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48657C"/>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4865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48657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8657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48657C"/>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48657C"/>
    <w:rPr>
      <w:rFonts w:asciiTheme="majorHAnsi" w:eastAsiaTheme="majorEastAsia" w:hAnsiTheme="majorHAnsi" w:cstheme="majorBidi"/>
      <w:i/>
      <w:iCs/>
      <w:color w:val="404040" w:themeColor="text1" w:themeTint="BF"/>
      <w:sz w:val="20"/>
      <w:szCs w:val="20"/>
    </w:rPr>
  </w:style>
  <w:style w:type="paragraph" w:styleId="31">
    <w:name w:val="toc 3"/>
    <w:basedOn w:val="a"/>
    <w:next w:val="a"/>
    <w:autoRedefine/>
    <w:uiPriority w:val="39"/>
    <w:qFormat/>
    <w:rsid w:val="0048657C"/>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48657C"/>
    <w:rPr>
      <w:color w:val="0000FF"/>
      <w:u w:val="single"/>
    </w:rPr>
  </w:style>
  <w:style w:type="paragraph" w:styleId="11">
    <w:name w:val="toc 1"/>
    <w:basedOn w:val="a"/>
    <w:next w:val="a"/>
    <w:autoRedefine/>
    <w:uiPriority w:val="39"/>
    <w:unhideWhenUsed/>
    <w:qFormat/>
    <w:rsid w:val="0048657C"/>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4865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657C"/>
    <w:rPr>
      <w:rFonts w:ascii="Tahoma" w:eastAsia="Calibri" w:hAnsi="Tahoma" w:cs="Tahoma"/>
      <w:sz w:val="16"/>
      <w:szCs w:val="16"/>
    </w:rPr>
  </w:style>
  <w:style w:type="paragraph" w:styleId="a6">
    <w:name w:val="List Paragraph"/>
    <w:basedOn w:val="a"/>
    <w:qFormat/>
    <w:rsid w:val="0048657C"/>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48657C"/>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48657C"/>
    <w:rPr>
      <w:rFonts w:ascii="Calibri" w:eastAsia="Times New Roman" w:hAnsi="Calibri" w:cs="Times New Roman"/>
      <w:sz w:val="24"/>
      <w:szCs w:val="24"/>
      <w:lang w:eastAsia="ru-RU"/>
    </w:rPr>
  </w:style>
  <w:style w:type="table" w:styleId="a9">
    <w:name w:val="Table Grid"/>
    <w:basedOn w:val="a1"/>
    <w:rsid w:val="004865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48657C"/>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48657C"/>
    <w:rPr>
      <w:rFonts w:ascii="Times New Roman" w:eastAsia="Times New Roman" w:hAnsi="Times New Roman" w:cs="Times New Roman"/>
      <w:sz w:val="20"/>
      <w:szCs w:val="20"/>
      <w:lang w:eastAsia="ru-RU"/>
    </w:rPr>
  </w:style>
  <w:style w:type="paragraph" w:styleId="2">
    <w:name w:val="Body Text Indent 2"/>
    <w:basedOn w:val="a"/>
    <w:link w:val="20"/>
    <w:rsid w:val="0048657C"/>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48657C"/>
    <w:rPr>
      <w:rFonts w:ascii="Times New Roman" w:eastAsia="Times New Roman" w:hAnsi="Times New Roman" w:cs="Times New Roman"/>
      <w:sz w:val="20"/>
      <w:szCs w:val="20"/>
      <w:lang w:eastAsia="ru-RU"/>
    </w:rPr>
  </w:style>
  <w:style w:type="paragraph" w:styleId="ac">
    <w:name w:val="Block Text"/>
    <w:basedOn w:val="a"/>
    <w:rsid w:val="0048657C"/>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48657C"/>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48657C"/>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48657C"/>
    <w:rPr>
      <w:rFonts w:ascii="Courier New" w:eastAsia="Times New Roman" w:hAnsi="Courier New" w:cs="Times New Roman"/>
      <w:sz w:val="20"/>
      <w:szCs w:val="20"/>
      <w:lang w:eastAsia="ru-RU"/>
    </w:rPr>
  </w:style>
  <w:style w:type="paragraph" w:styleId="af">
    <w:name w:val="Normal (Web)"/>
    <w:basedOn w:val="a"/>
    <w:uiPriority w:val="99"/>
    <w:rsid w:val="0048657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48657C"/>
    <w:rPr>
      <w:rFonts w:ascii="Impact" w:eastAsia="Impact" w:hAnsi="Impact" w:cs="Impact"/>
      <w:i/>
      <w:iCs/>
      <w:sz w:val="76"/>
      <w:szCs w:val="76"/>
      <w:shd w:val="clear" w:color="auto" w:fill="FFFFFF"/>
    </w:rPr>
  </w:style>
  <w:style w:type="paragraph" w:customStyle="1" w:styleId="33">
    <w:name w:val="Основной текст (3)"/>
    <w:basedOn w:val="a"/>
    <w:link w:val="32"/>
    <w:rsid w:val="0048657C"/>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48657C"/>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48657C"/>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48657C"/>
  </w:style>
  <w:style w:type="paragraph" w:styleId="af0">
    <w:name w:val="header"/>
    <w:basedOn w:val="a"/>
    <w:link w:val="af1"/>
    <w:uiPriority w:val="99"/>
    <w:unhideWhenUsed/>
    <w:rsid w:val="0048657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8657C"/>
    <w:rPr>
      <w:rFonts w:ascii="Calibri" w:eastAsia="Calibri" w:hAnsi="Calibri" w:cs="Times New Roman"/>
    </w:rPr>
  </w:style>
  <w:style w:type="character" w:customStyle="1" w:styleId="FontStyle49">
    <w:name w:val="Font Style49"/>
    <w:qFormat/>
    <w:rsid w:val="0048657C"/>
    <w:rPr>
      <w:rFonts w:ascii="Times New Roman" w:hAnsi="Times New Roman" w:cs="Times New Roman"/>
      <w:sz w:val="26"/>
      <w:szCs w:val="26"/>
    </w:rPr>
  </w:style>
  <w:style w:type="character" w:customStyle="1" w:styleId="210pt">
    <w:name w:val="Основной текст (2) + 10 pt"/>
    <w:basedOn w:val="a0"/>
    <w:rsid w:val="0048657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40244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77997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1694420" TargetMode="External"/><Relationship Id="rId4" Type="http://schemas.openxmlformats.org/officeDocument/2006/relationships/webSettings" Target="webSettings.xml"/><Relationship Id="rId9" Type="http://schemas.openxmlformats.org/officeDocument/2006/relationships/hyperlink" Target="https://znanium.com/catalog/product/1209237" TargetMode="Externa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7279</Words>
  <Characters>41491</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Сварка</cp:lastModifiedBy>
  <cp:revision>12</cp:revision>
  <dcterms:created xsi:type="dcterms:W3CDTF">2022-02-09T07:33:00Z</dcterms:created>
  <dcterms:modified xsi:type="dcterms:W3CDTF">2022-10-17T11:49:00Z</dcterms:modified>
</cp:coreProperties>
</file>